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F1" w:rsidRPr="00B831F1" w:rsidRDefault="00B831F1" w:rsidP="00B831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9B69E7">
        <w:rPr>
          <w:sz w:val="28"/>
          <w:szCs w:val="28"/>
        </w:rPr>
        <w:t xml:space="preserve">                             </w:t>
      </w:r>
      <w:r w:rsidRPr="00B831F1">
        <w:rPr>
          <w:sz w:val="28"/>
          <w:szCs w:val="28"/>
        </w:rPr>
        <w:t xml:space="preserve">Приложение </w:t>
      </w:r>
      <w:r w:rsidR="009B69E7">
        <w:rPr>
          <w:sz w:val="28"/>
          <w:szCs w:val="28"/>
        </w:rPr>
        <w:t>2</w:t>
      </w:r>
    </w:p>
    <w:p w:rsidR="009B69E7" w:rsidRDefault="00B831F1" w:rsidP="00B831F1">
      <w:pPr>
        <w:contextualSpacing/>
        <w:rPr>
          <w:sz w:val="28"/>
          <w:szCs w:val="28"/>
        </w:rPr>
      </w:pPr>
      <w:r w:rsidRPr="00B831F1">
        <w:rPr>
          <w:sz w:val="28"/>
          <w:szCs w:val="28"/>
        </w:rPr>
        <w:t xml:space="preserve">                                                                                                           </w:t>
      </w:r>
      <w:r w:rsidR="009B69E7">
        <w:rPr>
          <w:sz w:val="28"/>
          <w:szCs w:val="28"/>
        </w:rPr>
        <w:t xml:space="preserve">                            </w:t>
      </w:r>
    </w:p>
    <w:p w:rsidR="00B831F1" w:rsidRDefault="009B69E7" w:rsidP="00B831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9B69E7">
        <w:rPr>
          <w:sz w:val="28"/>
          <w:szCs w:val="28"/>
        </w:rPr>
        <w:t>к муниципальной программе «Сохранение</w:t>
      </w:r>
    </w:p>
    <w:p w:rsidR="00B831F1" w:rsidRDefault="009B69E7" w:rsidP="00ED772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7C4704">
        <w:rPr>
          <w:sz w:val="28"/>
          <w:szCs w:val="28"/>
        </w:rPr>
        <w:t xml:space="preserve">                                 </w:t>
      </w:r>
      <w:bookmarkStart w:id="0" w:name="_GoBack"/>
      <w:bookmarkEnd w:id="0"/>
      <w:r w:rsidRPr="009B69E7">
        <w:rPr>
          <w:sz w:val="28"/>
          <w:szCs w:val="28"/>
        </w:rPr>
        <w:t>и развитие культуры города Челябинска»</w:t>
      </w:r>
    </w:p>
    <w:p w:rsidR="009B69E7" w:rsidRDefault="009B69E7" w:rsidP="00ED772C">
      <w:pPr>
        <w:contextualSpacing/>
        <w:jc w:val="center"/>
        <w:rPr>
          <w:sz w:val="28"/>
          <w:szCs w:val="28"/>
        </w:rPr>
      </w:pPr>
    </w:p>
    <w:p w:rsidR="00B831F1" w:rsidRPr="00A35F64" w:rsidRDefault="00537A13" w:rsidP="009B69E7">
      <w:pPr>
        <w:tabs>
          <w:tab w:val="left" w:pos="9498"/>
        </w:tabs>
        <w:contextualSpacing/>
        <w:jc w:val="center"/>
        <w:rPr>
          <w:sz w:val="28"/>
          <w:szCs w:val="28"/>
        </w:rPr>
      </w:pPr>
      <w:r w:rsidRPr="00A35F64">
        <w:rPr>
          <w:sz w:val="28"/>
          <w:szCs w:val="28"/>
        </w:rPr>
        <w:t>ПАСПОРТ</w:t>
      </w:r>
    </w:p>
    <w:p w:rsidR="00537A13" w:rsidRPr="00A35F64" w:rsidRDefault="009B69E7" w:rsidP="00ED772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976B1" w:rsidRPr="00A35F64">
        <w:rPr>
          <w:sz w:val="28"/>
          <w:szCs w:val="28"/>
        </w:rPr>
        <w:t>омплекса процессных мероприятий</w:t>
      </w:r>
    </w:p>
    <w:p w:rsidR="00537A13" w:rsidRPr="00E3236E" w:rsidRDefault="00537A13" w:rsidP="00ED772C">
      <w:pPr>
        <w:contextualSpacing/>
        <w:jc w:val="center"/>
        <w:rPr>
          <w:sz w:val="28"/>
          <w:szCs w:val="28"/>
        </w:rPr>
      </w:pPr>
      <w:r w:rsidRPr="00E3236E">
        <w:rPr>
          <w:sz w:val="28"/>
          <w:szCs w:val="28"/>
        </w:rPr>
        <w:t>«</w:t>
      </w:r>
      <w:r w:rsidR="00C80A0B" w:rsidRPr="00E3236E">
        <w:rPr>
          <w:sz w:val="28"/>
          <w:szCs w:val="28"/>
        </w:rPr>
        <w:t xml:space="preserve">Обеспечение </w:t>
      </w:r>
      <w:proofErr w:type="gramStart"/>
      <w:r w:rsidR="00C80A0B" w:rsidRPr="00E3236E">
        <w:rPr>
          <w:sz w:val="28"/>
          <w:szCs w:val="28"/>
        </w:rPr>
        <w:t>функционирования Управления культуры Администрации города Челябинска</w:t>
      </w:r>
      <w:proofErr w:type="gramEnd"/>
      <w:r w:rsidRPr="00E3236E">
        <w:rPr>
          <w:sz w:val="28"/>
          <w:szCs w:val="28"/>
        </w:rPr>
        <w:t>»</w:t>
      </w:r>
    </w:p>
    <w:p w:rsidR="009551FD" w:rsidRPr="0091178F" w:rsidRDefault="009551FD" w:rsidP="00ED772C">
      <w:pPr>
        <w:contextualSpacing/>
      </w:pPr>
    </w:p>
    <w:p w:rsidR="005E65A5" w:rsidRDefault="006D4014" w:rsidP="006D4014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4BD0" w:rsidRPr="00A35F64">
        <w:rPr>
          <w:sz w:val="28"/>
          <w:szCs w:val="28"/>
        </w:rPr>
        <w:t>Основные положения</w:t>
      </w:r>
    </w:p>
    <w:p w:rsidR="001B221A" w:rsidRPr="0091178F" w:rsidRDefault="001B221A" w:rsidP="006D4014">
      <w:pPr>
        <w:pStyle w:val="a9"/>
        <w:jc w:val="center"/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8"/>
        <w:gridCol w:w="3647"/>
        <w:gridCol w:w="5895"/>
      </w:tblGrid>
      <w:tr w:rsidR="00123467" w:rsidRPr="00A35F64" w:rsidTr="008976B1">
        <w:trPr>
          <w:cantSplit/>
          <w:trHeight w:val="399"/>
        </w:trPr>
        <w:tc>
          <w:tcPr>
            <w:tcW w:w="1732" w:type="pct"/>
            <w:vAlign w:val="center"/>
          </w:tcPr>
          <w:p w:rsidR="00123467" w:rsidRPr="00A35F64" w:rsidRDefault="00123467" w:rsidP="008976B1">
            <w:pPr>
              <w:spacing w:line="240" w:lineRule="atLeast"/>
              <w:contextualSpacing/>
            </w:pPr>
            <w:r w:rsidRPr="00A35F64">
              <w:t xml:space="preserve">Ответственный исполнитель </w:t>
            </w:r>
            <w:r w:rsidR="008976B1" w:rsidRPr="00A35F64">
              <w:t>комплекса процессных мероприятий</w:t>
            </w:r>
          </w:p>
        </w:tc>
        <w:tc>
          <w:tcPr>
            <w:tcW w:w="1249" w:type="pct"/>
            <w:vAlign w:val="center"/>
          </w:tcPr>
          <w:p w:rsidR="00123467" w:rsidRPr="00A35F64" w:rsidRDefault="00FF41F3" w:rsidP="00AC3C26">
            <w:pPr>
              <w:spacing w:line="240" w:lineRule="atLeast"/>
              <w:contextualSpacing/>
              <w:jc w:val="center"/>
            </w:pPr>
            <w:proofErr w:type="spellStart"/>
            <w:r w:rsidRPr="00EC7E7B">
              <w:t>Халикова</w:t>
            </w:r>
            <w:proofErr w:type="spellEnd"/>
            <w:r w:rsidRPr="00EC7E7B">
              <w:t xml:space="preserve"> </w:t>
            </w:r>
            <w:r w:rsidR="00AC3C26">
              <w:t>Элеонора Рашидовна</w:t>
            </w:r>
            <w:r w:rsidRPr="00EC7E7B">
              <w:t xml:space="preserve"> </w:t>
            </w:r>
          </w:p>
        </w:tc>
        <w:tc>
          <w:tcPr>
            <w:tcW w:w="2019" w:type="pct"/>
            <w:vAlign w:val="center"/>
          </w:tcPr>
          <w:p w:rsidR="00123467" w:rsidRPr="00A35F64" w:rsidRDefault="00FF41F3" w:rsidP="00FF41F3">
            <w:pPr>
              <w:spacing w:line="240" w:lineRule="atLeast"/>
              <w:contextualSpacing/>
              <w:jc w:val="center"/>
            </w:pPr>
            <w:r w:rsidRPr="002A5686">
              <w:t>Управлени</w:t>
            </w:r>
            <w:r>
              <w:t xml:space="preserve">е </w:t>
            </w:r>
            <w:r w:rsidRPr="002A5686">
              <w:t>культуры Администрации города Челябинска</w:t>
            </w:r>
            <w:r w:rsidR="009B69E7">
              <w:t xml:space="preserve"> </w:t>
            </w:r>
            <w:r w:rsidR="009B69E7" w:rsidRPr="009B69E7">
              <w:t>(далее – Управление культуры)</w:t>
            </w:r>
          </w:p>
        </w:tc>
      </w:tr>
    </w:tbl>
    <w:p w:rsidR="00123467" w:rsidRDefault="00123467" w:rsidP="00ED772C">
      <w:pPr>
        <w:contextualSpacing/>
        <w:jc w:val="center"/>
      </w:pPr>
    </w:p>
    <w:p w:rsidR="00AC3C26" w:rsidRPr="006F1CD1" w:rsidRDefault="006F1CD1" w:rsidP="00ED772C">
      <w:pPr>
        <w:contextualSpacing/>
        <w:jc w:val="center"/>
        <w:rPr>
          <w:sz w:val="28"/>
          <w:szCs w:val="28"/>
        </w:rPr>
      </w:pPr>
      <w:r w:rsidRPr="006F1CD1">
        <w:rPr>
          <w:sz w:val="28"/>
          <w:szCs w:val="28"/>
        </w:rPr>
        <w:t xml:space="preserve">2. Показатели комплекса процессных мероприятий </w:t>
      </w:r>
    </w:p>
    <w:p w:rsidR="006F1CD1" w:rsidRDefault="006F1CD1" w:rsidP="00ED772C">
      <w:pPr>
        <w:contextualSpacing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6"/>
        <w:gridCol w:w="1416"/>
        <w:gridCol w:w="2126"/>
        <w:gridCol w:w="1845"/>
        <w:gridCol w:w="1703"/>
        <w:gridCol w:w="1479"/>
        <w:gridCol w:w="2706"/>
      </w:tblGrid>
      <w:tr w:rsidR="006F1CD1" w:rsidRPr="00AC3C26" w:rsidTr="006F1CD1">
        <w:trPr>
          <w:trHeight w:val="305"/>
        </w:trPr>
        <w:tc>
          <w:tcPr>
            <w:tcW w:w="228" w:type="pct"/>
            <w:vMerge w:val="restart"/>
            <w:vAlign w:val="center"/>
          </w:tcPr>
          <w:p w:rsidR="00AC3C26" w:rsidRPr="00AC3C26" w:rsidRDefault="00AC3C26" w:rsidP="00AC3C26">
            <w:pPr>
              <w:autoSpaceDE w:val="0"/>
              <w:autoSpaceDN w:val="0"/>
              <w:jc w:val="center"/>
            </w:pPr>
            <w:r w:rsidRPr="00AC3C26">
              <w:t>№</w:t>
            </w:r>
            <w:r w:rsidRPr="00AC3C26">
              <w:br/>
            </w:r>
            <w:proofErr w:type="gramStart"/>
            <w:r w:rsidRPr="00AC3C26">
              <w:t>п</w:t>
            </w:r>
            <w:proofErr w:type="gramEnd"/>
            <w:r w:rsidRPr="00AC3C26">
              <w:rPr>
                <w:lang w:val="en-US"/>
              </w:rPr>
              <w:t>/</w:t>
            </w:r>
            <w:r w:rsidRPr="00AC3C26">
              <w:t>п</w:t>
            </w:r>
          </w:p>
        </w:tc>
        <w:tc>
          <w:tcPr>
            <w:tcW w:w="959" w:type="pct"/>
            <w:vMerge w:val="restart"/>
            <w:vAlign w:val="center"/>
          </w:tcPr>
          <w:p w:rsidR="00AC3C26" w:rsidRPr="00AC3C26" w:rsidRDefault="00AC3C26" w:rsidP="00AC3C26">
            <w:pPr>
              <w:autoSpaceDE w:val="0"/>
              <w:autoSpaceDN w:val="0"/>
              <w:jc w:val="center"/>
            </w:pPr>
            <w:r w:rsidRPr="00AC3C26">
              <w:t>Наименование показателя</w:t>
            </w:r>
          </w:p>
        </w:tc>
        <w:tc>
          <w:tcPr>
            <w:tcW w:w="479" w:type="pct"/>
            <w:vMerge w:val="restart"/>
            <w:vAlign w:val="center"/>
          </w:tcPr>
          <w:p w:rsidR="00AC3C26" w:rsidRPr="00AC3C26" w:rsidRDefault="00AC3C26" w:rsidP="00AC3C26">
            <w:pPr>
              <w:autoSpaceDE w:val="0"/>
              <w:autoSpaceDN w:val="0"/>
              <w:jc w:val="center"/>
            </w:pPr>
            <w:r w:rsidRPr="00AC3C26">
              <w:t>Единица измерения</w:t>
            </w:r>
          </w:p>
        </w:tc>
        <w:tc>
          <w:tcPr>
            <w:tcW w:w="719" w:type="pct"/>
            <w:vMerge w:val="restart"/>
            <w:vAlign w:val="center"/>
          </w:tcPr>
          <w:p w:rsidR="00AC3C26" w:rsidRPr="00AC3C26" w:rsidRDefault="00AC3C26" w:rsidP="006F1CD1">
            <w:pPr>
              <w:autoSpaceDE w:val="0"/>
              <w:autoSpaceDN w:val="0"/>
              <w:jc w:val="center"/>
            </w:pPr>
            <w:r w:rsidRPr="00AC3C26">
              <w:t xml:space="preserve">Базовое значение за </w:t>
            </w:r>
            <w:r w:rsidR="006F1CD1">
              <w:t xml:space="preserve">2022 </w:t>
            </w:r>
            <w:r w:rsidRPr="00AC3C26">
              <w:t xml:space="preserve">год </w:t>
            </w:r>
          </w:p>
        </w:tc>
        <w:tc>
          <w:tcPr>
            <w:tcW w:w="1700" w:type="pct"/>
            <w:gridSpan w:val="3"/>
            <w:vAlign w:val="center"/>
          </w:tcPr>
          <w:p w:rsidR="00AC3C26" w:rsidRPr="00AC3C26" w:rsidRDefault="00AC3C26" w:rsidP="00AC3C26">
            <w:pPr>
              <w:autoSpaceDE w:val="0"/>
              <w:autoSpaceDN w:val="0"/>
              <w:jc w:val="center"/>
            </w:pPr>
            <w:r w:rsidRPr="00AC3C26">
              <w:t>Значение показателя по годам</w:t>
            </w:r>
          </w:p>
        </w:tc>
        <w:tc>
          <w:tcPr>
            <w:tcW w:w="915" w:type="pct"/>
            <w:vMerge w:val="restart"/>
            <w:vAlign w:val="center"/>
          </w:tcPr>
          <w:p w:rsidR="00AC3C26" w:rsidRPr="00AC3C26" w:rsidRDefault="00AC3C26" w:rsidP="00AC3C26">
            <w:pPr>
              <w:autoSpaceDE w:val="0"/>
              <w:autoSpaceDN w:val="0"/>
              <w:jc w:val="center"/>
            </w:pPr>
            <w:proofErr w:type="gramStart"/>
            <w:r w:rsidRPr="00AC3C26">
              <w:t>Ответственный</w:t>
            </w:r>
            <w:proofErr w:type="gramEnd"/>
            <w:r w:rsidRPr="00AC3C26">
              <w:t xml:space="preserve"> за достижение показателя</w:t>
            </w:r>
          </w:p>
          <w:p w:rsidR="00AC3C26" w:rsidRPr="00AC3C26" w:rsidRDefault="00AC3C26" w:rsidP="00AC3C2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F1CD1" w:rsidRPr="00AC3C26" w:rsidTr="006F1CD1">
        <w:trPr>
          <w:trHeight w:val="812"/>
        </w:trPr>
        <w:tc>
          <w:tcPr>
            <w:tcW w:w="228" w:type="pct"/>
            <w:vMerge/>
            <w:vAlign w:val="center"/>
          </w:tcPr>
          <w:p w:rsidR="00AC3C26" w:rsidRPr="00AC3C26" w:rsidRDefault="00AC3C26" w:rsidP="00AC3C26">
            <w:pPr>
              <w:autoSpaceDE w:val="0"/>
              <w:autoSpaceDN w:val="0"/>
              <w:jc w:val="center"/>
            </w:pPr>
          </w:p>
        </w:tc>
        <w:tc>
          <w:tcPr>
            <w:tcW w:w="959" w:type="pct"/>
            <w:vMerge/>
            <w:vAlign w:val="center"/>
          </w:tcPr>
          <w:p w:rsidR="00AC3C26" w:rsidRPr="00AC3C26" w:rsidRDefault="00AC3C26" w:rsidP="00AC3C26">
            <w:pPr>
              <w:autoSpaceDE w:val="0"/>
              <w:autoSpaceDN w:val="0"/>
              <w:jc w:val="center"/>
            </w:pPr>
          </w:p>
        </w:tc>
        <w:tc>
          <w:tcPr>
            <w:tcW w:w="479" w:type="pct"/>
            <w:vMerge/>
            <w:vAlign w:val="center"/>
          </w:tcPr>
          <w:p w:rsidR="00AC3C26" w:rsidRPr="00AC3C26" w:rsidRDefault="00AC3C26" w:rsidP="00AC3C26">
            <w:pPr>
              <w:autoSpaceDE w:val="0"/>
              <w:autoSpaceDN w:val="0"/>
              <w:jc w:val="center"/>
            </w:pPr>
          </w:p>
        </w:tc>
        <w:tc>
          <w:tcPr>
            <w:tcW w:w="719" w:type="pct"/>
            <w:vMerge/>
            <w:vAlign w:val="center"/>
          </w:tcPr>
          <w:p w:rsidR="00AC3C26" w:rsidRPr="00AC3C26" w:rsidRDefault="00AC3C26" w:rsidP="00AC3C26">
            <w:pPr>
              <w:autoSpaceDE w:val="0"/>
              <w:autoSpaceDN w:val="0"/>
              <w:jc w:val="center"/>
            </w:pPr>
          </w:p>
        </w:tc>
        <w:tc>
          <w:tcPr>
            <w:tcW w:w="624" w:type="pct"/>
            <w:vAlign w:val="center"/>
          </w:tcPr>
          <w:p w:rsidR="00AC3C26" w:rsidRPr="00AC3C26" w:rsidRDefault="006F1CD1" w:rsidP="00AC3C26">
            <w:pPr>
              <w:autoSpaceDE w:val="0"/>
              <w:autoSpaceDN w:val="0"/>
              <w:jc w:val="center"/>
            </w:pPr>
            <w:r>
              <w:t>2024</w:t>
            </w:r>
            <w:r w:rsidR="006A612B">
              <w:t xml:space="preserve"> год</w:t>
            </w:r>
          </w:p>
        </w:tc>
        <w:tc>
          <w:tcPr>
            <w:tcW w:w="576" w:type="pct"/>
            <w:vAlign w:val="center"/>
          </w:tcPr>
          <w:p w:rsidR="00AC3C26" w:rsidRPr="00AC3C26" w:rsidRDefault="006F1CD1" w:rsidP="00AC3C26">
            <w:pPr>
              <w:autoSpaceDE w:val="0"/>
              <w:autoSpaceDN w:val="0"/>
              <w:jc w:val="center"/>
            </w:pPr>
            <w:r>
              <w:t>2025</w:t>
            </w:r>
            <w:r w:rsidR="006A612B">
              <w:t xml:space="preserve"> год</w:t>
            </w:r>
          </w:p>
        </w:tc>
        <w:tc>
          <w:tcPr>
            <w:tcW w:w="500" w:type="pct"/>
            <w:vAlign w:val="center"/>
          </w:tcPr>
          <w:p w:rsidR="00AC3C26" w:rsidRPr="00AC3C26" w:rsidRDefault="006F1CD1" w:rsidP="00AC3C26">
            <w:pPr>
              <w:autoSpaceDE w:val="0"/>
              <w:autoSpaceDN w:val="0"/>
              <w:jc w:val="center"/>
            </w:pPr>
            <w:r>
              <w:t>2026</w:t>
            </w:r>
            <w:r w:rsidR="006A612B">
              <w:t xml:space="preserve"> год</w:t>
            </w:r>
          </w:p>
        </w:tc>
        <w:tc>
          <w:tcPr>
            <w:tcW w:w="915" w:type="pct"/>
            <w:vMerge/>
          </w:tcPr>
          <w:p w:rsidR="00AC3C26" w:rsidRPr="00AC3C26" w:rsidRDefault="00AC3C26" w:rsidP="00AC3C26">
            <w:pPr>
              <w:autoSpaceDE w:val="0"/>
              <w:autoSpaceDN w:val="0"/>
              <w:jc w:val="center"/>
            </w:pPr>
          </w:p>
        </w:tc>
      </w:tr>
      <w:tr w:rsidR="006F1CD1" w:rsidRPr="00AC3C26" w:rsidTr="006F1CD1">
        <w:trPr>
          <w:trHeight w:val="258"/>
        </w:trPr>
        <w:tc>
          <w:tcPr>
            <w:tcW w:w="228" w:type="pct"/>
          </w:tcPr>
          <w:p w:rsidR="00AC3C26" w:rsidRPr="0091178F" w:rsidRDefault="00AC3C26" w:rsidP="00AC3C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1178F">
              <w:t>1</w:t>
            </w:r>
          </w:p>
        </w:tc>
        <w:tc>
          <w:tcPr>
            <w:tcW w:w="959" w:type="pct"/>
          </w:tcPr>
          <w:p w:rsidR="00AC3C26" w:rsidRPr="0091178F" w:rsidRDefault="00AC3C26" w:rsidP="00AC3C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1178F">
              <w:t>2</w:t>
            </w:r>
          </w:p>
        </w:tc>
        <w:tc>
          <w:tcPr>
            <w:tcW w:w="479" w:type="pct"/>
          </w:tcPr>
          <w:p w:rsidR="00AC3C26" w:rsidRPr="0091178F" w:rsidRDefault="00AC3C26" w:rsidP="00AC3C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1178F">
              <w:t>3</w:t>
            </w:r>
          </w:p>
        </w:tc>
        <w:tc>
          <w:tcPr>
            <w:tcW w:w="719" w:type="pct"/>
          </w:tcPr>
          <w:p w:rsidR="00AC3C26" w:rsidRPr="0091178F" w:rsidRDefault="00AC3C26" w:rsidP="00AC3C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1178F">
              <w:t>4</w:t>
            </w:r>
          </w:p>
        </w:tc>
        <w:tc>
          <w:tcPr>
            <w:tcW w:w="624" w:type="pct"/>
          </w:tcPr>
          <w:p w:rsidR="00AC3C26" w:rsidRPr="0091178F" w:rsidRDefault="00AC3C26" w:rsidP="00AC3C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1178F">
              <w:t>5</w:t>
            </w:r>
          </w:p>
        </w:tc>
        <w:tc>
          <w:tcPr>
            <w:tcW w:w="576" w:type="pct"/>
          </w:tcPr>
          <w:p w:rsidR="00AC3C26" w:rsidRPr="0091178F" w:rsidRDefault="00AC3C26" w:rsidP="00AC3C26">
            <w:pPr>
              <w:autoSpaceDE w:val="0"/>
              <w:autoSpaceDN w:val="0"/>
              <w:jc w:val="center"/>
            </w:pPr>
            <w:r w:rsidRPr="0091178F">
              <w:t>6</w:t>
            </w:r>
          </w:p>
        </w:tc>
        <w:tc>
          <w:tcPr>
            <w:tcW w:w="500" w:type="pct"/>
          </w:tcPr>
          <w:p w:rsidR="00AC3C26" w:rsidRPr="0091178F" w:rsidRDefault="00AC3C26" w:rsidP="00AC3C26">
            <w:pPr>
              <w:autoSpaceDE w:val="0"/>
              <w:autoSpaceDN w:val="0"/>
              <w:jc w:val="center"/>
            </w:pPr>
            <w:r w:rsidRPr="0091178F">
              <w:t>7</w:t>
            </w:r>
          </w:p>
        </w:tc>
        <w:tc>
          <w:tcPr>
            <w:tcW w:w="915" w:type="pct"/>
          </w:tcPr>
          <w:p w:rsidR="00AC3C26" w:rsidRPr="0091178F" w:rsidRDefault="006F1CD1" w:rsidP="00AC3C26">
            <w:pPr>
              <w:autoSpaceDE w:val="0"/>
              <w:autoSpaceDN w:val="0"/>
              <w:jc w:val="center"/>
            </w:pPr>
            <w:r w:rsidRPr="0091178F">
              <w:t>8</w:t>
            </w:r>
          </w:p>
        </w:tc>
      </w:tr>
      <w:tr w:rsidR="00AC3C26" w:rsidRPr="00AC3C26" w:rsidTr="006F1CD1">
        <w:trPr>
          <w:trHeight w:val="258"/>
        </w:trPr>
        <w:tc>
          <w:tcPr>
            <w:tcW w:w="228" w:type="pct"/>
          </w:tcPr>
          <w:p w:rsidR="00AC3C26" w:rsidRPr="00AC3C26" w:rsidRDefault="00AC3C26" w:rsidP="00AC3C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C3C26">
              <w:t>1.</w:t>
            </w:r>
          </w:p>
        </w:tc>
        <w:tc>
          <w:tcPr>
            <w:tcW w:w="4772" w:type="pct"/>
            <w:gridSpan w:val="7"/>
          </w:tcPr>
          <w:p w:rsidR="00AC3C26" w:rsidRPr="00AC3C26" w:rsidRDefault="009B69E7" w:rsidP="006C7464">
            <w:pPr>
              <w:autoSpaceDE w:val="0"/>
              <w:autoSpaceDN w:val="0"/>
              <w:jc w:val="center"/>
            </w:pPr>
            <w:r>
              <w:t>Задача 1: р</w:t>
            </w:r>
            <w:r w:rsidR="006C7464" w:rsidRPr="006C7464">
              <w:t>еализация основных направлений государственной политики Российской Федерации в сфере культуры, в том числе развитие библиотечного обслуживания, профессионального театрального искусства, кинообслуживания населения, культурно-досуговой деятельности, территорий парков, дополнительного образования для детей и взрослых в области культуры и искусств, сохранения историко-культурного наследия в городе Челябинске</w:t>
            </w:r>
          </w:p>
        </w:tc>
      </w:tr>
      <w:tr w:rsidR="006F1CD1" w:rsidRPr="00AC3C26" w:rsidTr="006F1CD1">
        <w:trPr>
          <w:trHeight w:val="258"/>
        </w:trPr>
        <w:tc>
          <w:tcPr>
            <w:tcW w:w="228" w:type="pct"/>
          </w:tcPr>
          <w:p w:rsidR="00AC3C26" w:rsidRPr="00AC3C26" w:rsidRDefault="00AC3C26" w:rsidP="00AC3C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C3C26">
              <w:t>1.</w:t>
            </w:r>
            <w:r w:rsidR="006F1CD1">
              <w:t>1.</w:t>
            </w:r>
          </w:p>
        </w:tc>
        <w:tc>
          <w:tcPr>
            <w:tcW w:w="959" w:type="pct"/>
          </w:tcPr>
          <w:p w:rsidR="009B69E7" w:rsidRDefault="009B69E7" w:rsidP="009B69E7">
            <w:pPr>
              <w:tabs>
                <w:tab w:val="left" w:pos="3840"/>
                <w:tab w:val="left" w:pos="3969"/>
                <w:tab w:val="center" w:pos="4819"/>
              </w:tabs>
              <w:spacing w:line="216" w:lineRule="auto"/>
              <w:jc w:val="center"/>
            </w:pPr>
            <w:r>
              <w:t xml:space="preserve">Количество </w:t>
            </w:r>
            <w:proofErr w:type="gramStart"/>
            <w:r>
              <w:t>подведомственных</w:t>
            </w:r>
            <w:proofErr w:type="gramEnd"/>
            <w:r>
              <w:t xml:space="preserve"> Управлению культуры </w:t>
            </w:r>
          </w:p>
          <w:p w:rsidR="009B69E7" w:rsidRDefault="009B69E7" w:rsidP="009B69E7">
            <w:pPr>
              <w:tabs>
                <w:tab w:val="left" w:pos="3840"/>
                <w:tab w:val="left" w:pos="3969"/>
                <w:tab w:val="center" w:pos="4819"/>
              </w:tabs>
              <w:spacing w:line="216" w:lineRule="auto"/>
              <w:jc w:val="center"/>
            </w:pPr>
            <w:r>
              <w:t xml:space="preserve">муниципальных учреждений культуры и детских школ искусств </w:t>
            </w:r>
          </w:p>
          <w:p w:rsidR="0091178F" w:rsidRDefault="009B69E7" w:rsidP="009B69E7">
            <w:pPr>
              <w:tabs>
                <w:tab w:val="left" w:pos="3840"/>
                <w:tab w:val="left" w:pos="3969"/>
                <w:tab w:val="center" w:pos="4819"/>
              </w:tabs>
              <w:spacing w:line="216" w:lineRule="auto"/>
              <w:jc w:val="center"/>
            </w:pPr>
            <w:r>
              <w:t>(далее – ДШИ)</w:t>
            </w:r>
          </w:p>
          <w:p w:rsidR="009B69E7" w:rsidRPr="00AC3C26" w:rsidRDefault="009B69E7" w:rsidP="009B69E7">
            <w:pPr>
              <w:tabs>
                <w:tab w:val="left" w:pos="3840"/>
                <w:tab w:val="left" w:pos="3969"/>
                <w:tab w:val="center" w:pos="4819"/>
              </w:tabs>
              <w:spacing w:line="216" w:lineRule="auto"/>
              <w:jc w:val="center"/>
            </w:pPr>
          </w:p>
        </w:tc>
        <w:tc>
          <w:tcPr>
            <w:tcW w:w="479" w:type="pct"/>
          </w:tcPr>
          <w:p w:rsidR="00AC3C26" w:rsidRPr="00AC3C26" w:rsidRDefault="00AC3C26" w:rsidP="00AC3C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C3C26">
              <w:t>единиц</w:t>
            </w:r>
          </w:p>
        </w:tc>
        <w:tc>
          <w:tcPr>
            <w:tcW w:w="719" w:type="pct"/>
          </w:tcPr>
          <w:p w:rsidR="00AC3C26" w:rsidRPr="00AC3C26" w:rsidRDefault="006F1CD1" w:rsidP="00AC3C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32</w:t>
            </w:r>
          </w:p>
        </w:tc>
        <w:tc>
          <w:tcPr>
            <w:tcW w:w="624" w:type="pct"/>
          </w:tcPr>
          <w:p w:rsidR="00AC3C26" w:rsidRPr="00AC3C26" w:rsidRDefault="006F1CD1" w:rsidP="00AC3C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31</w:t>
            </w:r>
          </w:p>
        </w:tc>
        <w:tc>
          <w:tcPr>
            <w:tcW w:w="576" w:type="pct"/>
          </w:tcPr>
          <w:p w:rsidR="00AC3C26" w:rsidRPr="00AC3C26" w:rsidRDefault="006F1CD1" w:rsidP="00AC3C26">
            <w:pPr>
              <w:autoSpaceDE w:val="0"/>
              <w:autoSpaceDN w:val="0"/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AC3C26" w:rsidRPr="00AC3C26" w:rsidRDefault="006F1CD1" w:rsidP="00AC3C26">
            <w:pPr>
              <w:autoSpaceDE w:val="0"/>
              <w:autoSpaceDN w:val="0"/>
              <w:jc w:val="center"/>
            </w:pPr>
            <w:r>
              <w:t>31</w:t>
            </w:r>
          </w:p>
        </w:tc>
        <w:tc>
          <w:tcPr>
            <w:tcW w:w="915" w:type="pct"/>
          </w:tcPr>
          <w:p w:rsidR="00AC3C26" w:rsidRPr="00AC3C26" w:rsidRDefault="006F1CD1" w:rsidP="009B69E7">
            <w:pPr>
              <w:autoSpaceDE w:val="0"/>
              <w:autoSpaceDN w:val="0"/>
              <w:jc w:val="center"/>
            </w:pPr>
            <w:r>
              <w:t xml:space="preserve">Управление культуры </w:t>
            </w:r>
          </w:p>
        </w:tc>
      </w:tr>
      <w:tr w:rsidR="0091178F" w:rsidRPr="00AC3C26" w:rsidTr="006F1CD1">
        <w:trPr>
          <w:trHeight w:val="258"/>
        </w:trPr>
        <w:tc>
          <w:tcPr>
            <w:tcW w:w="228" w:type="pct"/>
          </w:tcPr>
          <w:p w:rsidR="0091178F" w:rsidRPr="0091178F" w:rsidRDefault="0091178F" w:rsidP="0091178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1178F">
              <w:lastRenderedPageBreak/>
              <w:t>1</w:t>
            </w:r>
          </w:p>
        </w:tc>
        <w:tc>
          <w:tcPr>
            <w:tcW w:w="959" w:type="pct"/>
          </w:tcPr>
          <w:p w:rsidR="0091178F" w:rsidRPr="0091178F" w:rsidRDefault="0091178F" w:rsidP="0091178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1178F">
              <w:t>2</w:t>
            </w:r>
          </w:p>
        </w:tc>
        <w:tc>
          <w:tcPr>
            <w:tcW w:w="479" w:type="pct"/>
          </w:tcPr>
          <w:p w:rsidR="0091178F" w:rsidRPr="0091178F" w:rsidRDefault="0091178F" w:rsidP="0091178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1178F">
              <w:t>3</w:t>
            </w:r>
          </w:p>
        </w:tc>
        <w:tc>
          <w:tcPr>
            <w:tcW w:w="719" w:type="pct"/>
          </w:tcPr>
          <w:p w:rsidR="0091178F" w:rsidRPr="0091178F" w:rsidRDefault="0091178F" w:rsidP="0091178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1178F">
              <w:t>4</w:t>
            </w:r>
          </w:p>
        </w:tc>
        <w:tc>
          <w:tcPr>
            <w:tcW w:w="624" w:type="pct"/>
          </w:tcPr>
          <w:p w:rsidR="0091178F" w:rsidRPr="0091178F" w:rsidRDefault="0091178F" w:rsidP="0091178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1178F">
              <w:t>5</w:t>
            </w:r>
          </w:p>
        </w:tc>
        <w:tc>
          <w:tcPr>
            <w:tcW w:w="576" w:type="pct"/>
          </w:tcPr>
          <w:p w:rsidR="0091178F" w:rsidRPr="0091178F" w:rsidRDefault="0091178F" w:rsidP="0091178F">
            <w:pPr>
              <w:autoSpaceDE w:val="0"/>
              <w:autoSpaceDN w:val="0"/>
              <w:jc w:val="center"/>
            </w:pPr>
            <w:r w:rsidRPr="0091178F">
              <w:t>6</w:t>
            </w:r>
          </w:p>
        </w:tc>
        <w:tc>
          <w:tcPr>
            <w:tcW w:w="500" w:type="pct"/>
          </w:tcPr>
          <w:p w:rsidR="0091178F" w:rsidRPr="0091178F" w:rsidRDefault="0091178F" w:rsidP="0091178F">
            <w:pPr>
              <w:autoSpaceDE w:val="0"/>
              <w:autoSpaceDN w:val="0"/>
              <w:jc w:val="center"/>
            </w:pPr>
            <w:r w:rsidRPr="0091178F">
              <w:t>7</w:t>
            </w:r>
          </w:p>
        </w:tc>
        <w:tc>
          <w:tcPr>
            <w:tcW w:w="915" w:type="pct"/>
          </w:tcPr>
          <w:p w:rsidR="0091178F" w:rsidRPr="0091178F" w:rsidRDefault="0091178F" w:rsidP="0091178F">
            <w:pPr>
              <w:autoSpaceDE w:val="0"/>
              <w:autoSpaceDN w:val="0"/>
              <w:jc w:val="center"/>
            </w:pPr>
            <w:r w:rsidRPr="0091178F">
              <w:t>8</w:t>
            </w:r>
          </w:p>
        </w:tc>
      </w:tr>
      <w:tr w:rsidR="006F1CD1" w:rsidRPr="00AC3C26" w:rsidTr="006F1CD1">
        <w:trPr>
          <w:trHeight w:val="258"/>
        </w:trPr>
        <w:tc>
          <w:tcPr>
            <w:tcW w:w="228" w:type="pct"/>
          </w:tcPr>
          <w:p w:rsidR="00AC3C26" w:rsidRPr="00AC3C26" w:rsidRDefault="006C7464" w:rsidP="00AC3C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1.</w:t>
            </w:r>
            <w:r w:rsidR="00AC3C26" w:rsidRPr="00AC3C26">
              <w:rPr>
                <w:lang w:val="en-US"/>
              </w:rPr>
              <w:t>2</w:t>
            </w:r>
            <w:r w:rsidR="00AC3C26" w:rsidRPr="00AC3C26">
              <w:t>.</w:t>
            </w:r>
          </w:p>
        </w:tc>
        <w:tc>
          <w:tcPr>
            <w:tcW w:w="959" w:type="pct"/>
          </w:tcPr>
          <w:p w:rsidR="006F1CD1" w:rsidRPr="00AC3C26" w:rsidRDefault="006F1CD1" w:rsidP="00AC3C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F1CD1">
              <w:t>Количество муниципальных служащих, прошедших повышение квалификации</w:t>
            </w:r>
          </w:p>
        </w:tc>
        <w:tc>
          <w:tcPr>
            <w:tcW w:w="479" w:type="pct"/>
          </w:tcPr>
          <w:p w:rsidR="00AC3C26" w:rsidRPr="00AC3C26" w:rsidRDefault="006F1CD1" w:rsidP="00AC3C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F1CD1">
              <w:t>человек</w:t>
            </w:r>
          </w:p>
        </w:tc>
        <w:tc>
          <w:tcPr>
            <w:tcW w:w="719" w:type="pct"/>
          </w:tcPr>
          <w:p w:rsidR="00AC3C26" w:rsidRPr="00AC3C26" w:rsidRDefault="006F1CD1" w:rsidP="00AC3C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</w:t>
            </w:r>
          </w:p>
        </w:tc>
        <w:tc>
          <w:tcPr>
            <w:tcW w:w="624" w:type="pct"/>
          </w:tcPr>
          <w:p w:rsidR="00AC3C26" w:rsidRPr="00AC3C26" w:rsidRDefault="006F1CD1" w:rsidP="00AC3C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</w:t>
            </w:r>
          </w:p>
        </w:tc>
        <w:tc>
          <w:tcPr>
            <w:tcW w:w="576" w:type="pct"/>
          </w:tcPr>
          <w:p w:rsidR="00AC3C26" w:rsidRPr="00AC3C26" w:rsidRDefault="006F1CD1" w:rsidP="00AC3C26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AC3C26" w:rsidRPr="00AC3C26" w:rsidRDefault="006F1CD1" w:rsidP="00AC3C26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915" w:type="pct"/>
          </w:tcPr>
          <w:p w:rsidR="00AC3C26" w:rsidRPr="00AC3C26" w:rsidRDefault="006F1CD1" w:rsidP="009B69E7">
            <w:pPr>
              <w:autoSpaceDE w:val="0"/>
              <w:autoSpaceDN w:val="0"/>
              <w:jc w:val="center"/>
            </w:pPr>
            <w:r>
              <w:t xml:space="preserve">Управление культуры </w:t>
            </w:r>
          </w:p>
        </w:tc>
      </w:tr>
    </w:tbl>
    <w:p w:rsidR="00AC3C26" w:rsidRPr="00A35F64" w:rsidRDefault="00AC3C26" w:rsidP="00AC3C26">
      <w:pPr>
        <w:contextualSpacing/>
      </w:pPr>
    </w:p>
    <w:p w:rsidR="002D0E73" w:rsidRDefault="006F1CD1" w:rsidP="00BF4B6F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2D0E73" w:rsidRPr="00A35F64">
        <w:rPr>
          <w:sz w:val="28"/>
          <w:szCs w:val="28"/>
        </w:rPr>
        <w:t>.</w:t>
      </w:r>
      <w:r w:rsidR="006D4014">
        <w:rPr>
          <w:sz w:val="28"/>
          <w:szCs w:val="28"/>
        </w:rPr>
        <w:t xml:space="preserve"> </w:t>
      </w:r>
      <w:r w:rsidR="002D0E73" w:rsidRPr="00A35F64">
        <w:rPr>
          <w:sz w:val="28"/>
          <w:szCs w:val="28"/>
        </w:rPr>
        <w:t>Мероприятия (результаты) комплекса процессных мероприятий</w:t>
      </w:r>
    </w:p>
    <w:p w:rsidR="006F1CD1" w:rsidRDefault="006F1CD1" w:rsidP="00BF4B6F">
      <w:pPr>
        <w:spacing w:line="240" w:lineRule="atLeast"/>
        <w:contextualSpacing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3013"/>
        <w:gridCol w:w="1846"/>
        <w:gridCol w:w="1275"/>
        <w:gridCol w:w="2410"/>
        <w:gridCol w:w="1559"/>
        <w:gridCol w:w="1416"/>
        <w:gridCol w:w="1419"/>
        <w:gridCol w:w="1272"/>
      </w:tblGrid>
      <w:tr w:rsidR="003C626B" w:rsidRPr="006F1CD1" w:rsidTr="006A612B">
        <w:trPr>
          <w:trHeight w:val="524"/>
        </w:trPr>
        <w:tc>
          <w:tcPr>
            <w:tcW w:w="142" w:type="pct"/>
            <w:vMerge w:val="restart"/>
            <w:vAlign w:val="center"/>
          </w:tcPr>
          <w:p w:rsidR="006F1CD1" w:rsidRPr="006F1CD1" w:rsidRDefault="006F1CD1" w:rsidP="006F1CD1">
            <w:pPr>
              <w:spacing w:after="60" w:line="240" w:lineRule="atLeast"/>
              <w:contextualSpacing/>
              <w:jc w:val="center"/>
            </w:pPr>
            <w:r w:rsidRPr="006F1CD1">
              <w:t xml:space="preserve">№ </w:t>
            </w:r>
            <w:proofErr w:type="gramStart"/>
            <w:r w:rsidRPr="006F1CD1">
              <w:t>п</w:t>
            </w:r>
            <w:proofErr w:type="gramEnd"/>
            <w:r w:rsidRPr="006F1CD1">
              <w:t>/п</w:t>
            </w:r>
          </w:p>
        </w:tc>
        <w:tc>
          <w:tcPr>
            <w:tcW w:w="1030" w:type="pct"/>
            <w:vMerge w:val="restart"/>
            <w:tcBorders>
              <w:right w:val="single" w:sz="4" w:space="0" w:color="auto"/>
            </w:tcBorders>
            <w:vAlign w:val="center"/>
          </w:tcPr>
          <w:p w:rsidR="006F1CD1" w:rsidRPr="006F1CD1" w:rsidRDefault="006F1CD1" w:rsidP="006F1CD1">
            <w:pPr>
              <w:spacing w:after="60" w:line="240" w:lineRule="atLeast"/>
              <w:contextualSpacing/>
              <w:jc w:val="center"/>
            </w:pPr>
            <w:r w:rsidRPr="006F1CD1">
              <w:t>Наименование мероприятия (результата)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CD1" w:rsidRPr="006F1CD1" w:rsidRDefault="006F1CD1" w:rsidP="006F1CD1">
            <w:pPr>
              <w:spacing w:line="240" w:lineRule="atLeast"/>
              <w:contextualSpacing/>
              <w:jc w:val="center"/>
            </w:pPr>
            <w:r w:rsidRPr="006F1CD1">
              <w:t>Тип мероприятия (результата)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CD1" w:rsidRPr="006F1CD1" w:rsidRDefault="006F1CD1" w:rsidP="006F1CD1">
            <w:pPr>
              <w:spacing w:after="60" w:line="240" w:lineRule="atLeast"/>
              <w:ind w:left="57"/>
              <w:contextualSpacing/>
              <w:jc w:val="center"/>
            </w:pPr>
            <w:r w:rsidRPr="006F1CD1">
              <w:t xml:space="preserve">Единицы измерения </w:t>
            </w:r>
            <w:r w:rsidRPr="006F1CD1">
              <w:br/>
              <w:t>(по ОКЕИ)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CD1" w:rsidRPr="006F1CD1" w:rsidRDefault="006F1CD1" w:rsidP="006F1CD1">
            <w:pPr>
              <w:spacing w:after="60" w:line="240" w:lineRule="atLeast"/>
              <w:ind w:left="57"/>
              <w:contextualSpacing/>
              <w:jc w:val="center"/>
            </w:pPr>
            <w:r w:rsidRPr="006F1CD1">
              <w:t>Характеристика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26B" w:rsidRDefault="006F1CD1" w:rsidP="003C626B">
            <w:pPr>
              <w:spacing w:after="60" w:line="240" w:lineRule="atLeast"/>
              <w:ind w:left="57"/>
              <w:contextualSpacing/>
              <w:jc w:val="center"/>
            </w:pPr>
            <w:r w:rsidRPr="006F1CD1">
              <w:t>Базовое значение</w:t>
            </w:r>
          </w:p>
          <w:p w:rsidR="006F1CD1" w:rsidRPr="006F1CD1" w:rsidRDefault="006F1CD1" w:rsidP="003C626B">
            <w:pPr>
              <w:spacing w:after="60" w:line="240" w:lineRule="atLeast"/>
              <w:ind w:left="57"/>
              <w:contextualSpacing/>
              <w:jc w:val="center"/>
            </w:pPr>
            <w:r w:rsidRPr="006F1CD1">
              <w:t xml:space="preserve">за </w:t>
            </w:r>
            <w:r w:rsidR="003C626B">
              <w:t xml:space="preserve">2022 </w:t>
            </w:r>
            <w:r w:rsidRPr="006F1CD1">
              <w:t xml:space="preserve">год </w:t>
            </w:r>
          </w:p>
        </w:tc>
        <w:tc>
          <w:tcPr>
            <w:tcW w:w="1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D1" w:rsidRPr="006F1CD1" w:rsidRDefault="006F1CD1" w:rsidP="006F1CD1">
            <w:pPr>
              <w:autoSpaceDE w:val="0"/>
              <w:autoSpaceDN w:val="0"/>
              <w:jc w:val="center"/>
            </w:pPr>
            <w:r w:rsidRPr="006F1CD1">
              <w:t>Значение показателя по годам</w:t>
            </w:r>
          </w:p>
        </w:tc>
      </w:tr>
      <w:tr w:rsidR="003C626B" w:rsidRPr="006F1CD1" w:rsidTr="006A612B">
        <w:trPr>
          <w:trHeight w:val="390"/>
        </w:trPr>
        <w:tc>
          <w:tcPr>
            <w:tcW w:w="142" w:type="pct"/>
            <w:vMerge/>
            <w:vAlign w:val="center"/>
          </w:tcPr>
          <w:p w:rsidR="003C626B" w:rsidRPr="006F1CD1" w:rsidRDefault="003C626B" w:rsidP="006F1CD1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1030" w:type="pct"/>
            <w:vMerge/>
            <w:tcBorders>
              <w:right w:val="single" w:sz="4" w:space="0" w:color="auto"/>
            </w:tcBorders>
            <w:vAlign w:val="center"/>
          </w:tcPr>
          <w:p w:rsidR="003C626B" w:rsidRPr="006F1CD1" w:rsidRDefault="003C626B" w:rsidP="006F1CD1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6B" w:rsidRPr="006F1CD1" w:rsidRDefault="003C626B" w:rsidP="006F1CD1">
            <w:pPr>
              <w:spacing w:line="240" w:lineRule="atLeast"/>
              <w:contextualSpacing/>
              <w:jc w:val="center"/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6B" w:rsidRPr="006F1CD1" w:rsidRDefault="003C626B" w:rsidP="006F1CD1">
            <w:pPr>
              <w:spacing w:after="60" w:line="240" w:lineRule="atLeast"/>
              <w:ind w:left="57"/>
              <w:contextualSpacing/>
              <w:jc w:val="center"/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6B" w:rsidRPr="006F1CD1" w:rsidRDefault="003C626B" w:rsidP="006F1CD1">
            <w:pPr>
              <w:spacing w:after="60" w:line="240" w:lineRule="atLeast"/>
              <w:ind w:left="57"/>
              <w:contextualSpacing/>
              <w:jc w:val="center"/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B" w:rsidRPr="006F1CD1" w:rsidRDefault="003C626B" w:rsidP="006F1CD1">
            <w:pPr>
              <w:spacing w:after="60" w:line="240" w:lineRule="atLeast"/>
              <w:ind w:left="57"/>
              <w:contextualSpacing/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6B" w:rsidRPr="006F1CD1" w:rsidRDefault="003C626B" w:rsidP="006F1CD1">
            <w:pPr>
              <w:autoSpaceDE w:val="0"/>
              <w:autoSpaceDN w:val="0"/>
              <w:jc w:val="center"/>
            </w:pPr>
            <w:r>
              <w:t>2024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6B" w:rsidRPr="006F1CD1" w:rsidRDefault="003C626B" w:rsidP="006F1CD1">
            <w:pPr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6B" w:rsidRPr="006F1CD1" w:rsidRDefault="003C626B" w:rsidP="006F1CD1">
            <w:pPr>
              <w:autoSpaceDE w:val="0"/>
              <w:autoSpaceDN w:val="0"/>
              <w:jc w:val="center"/>
            </w:pPr>
            <w:r>
              <w:t>2026 год</w:t>
            </w:r>
          </w:p>
        </w:tc>
      </w:tr>
      <w:tr w:rsidR="003C626B" w:rsidRPr="006F1CD1" w:rsidTr="006A612B">
        <w:trPr>
          <w:trHeight w:val="220"/>
        </w:trPr>
        <w:tc>
          <w:tcPr>
            <w:tcW w:w="142" w:type="pct"/>
            <w:vAlign w:val="center"/>
          </w:tcPr>
          <w:p w:rsidR="003C626B" w:rsidRPr="006F1CD1" w:rsidRDefault="003C626B" w:rsidP="006F1CD1">
            <w:pPr>
              <w:spacing w:after="60" w:line="240" w:lineRule="atLeast"/>
              <w:contextualSpacing/>
              <w:jc w:val="center"/>
            </w:pPr>
            <w:r w:rsidRPr="006F1CD1">
              <w:t>1</w:t>
            </w:r>
          </w:p>
        </w:tc>
        <w:tc>
          <w:tcPr>
            <w:tcW w:w="1030" w:type="pct"/>
            <w:tcBorders>
              <w:right w:val="single" w:sz="4" w:space="0" w:color="auto"/>
            </w:tcBorders>
            <w:vAlign w:val="center"/>
          </w:tcPr>
          <w:p w:rsidR="003C626B" w:rsidRPr="006F1CD1" w:rsidRDefault="003C626B" w:rsidP="006F1CD1">
            <w:pPr>
              <w:spacing w:after="60" w:line="240" w:lineRule="atLeast"/>
              <w:contextualSpacing/>
              <w:jc w:val="center"/>
            </w:pPr>
            <w:r w:rsidRPr="006F1CD1"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6B" w:rsidRPr="006F1CD1" w:rsidRDefault="003C626B" w:rsidP="006F1CD1">
            <w:pPr>
              <w:spacing w:line="240" w:lineRule="atLeast"/>
              <w:contextualSpacing/>
              <w:jc w:val="center"/>
            </w:pPr>
            <w:r w:rsidRPr="006F1CD1"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6B" w:rsidRPr="006F1CD1" w:rsidRDefault="003C626B" w:rsidP="006F1CD1">
            <w:pPr>
              <w:spacing w:after="60" w:line="240" w:lineRule="atLeast"/>
              <w:ind w:left="57"/>
              <w:contextualSpacing/>
              <w:jc w:val="center"/>
            </w:pPr>
            <w:r w:rsidRPr="006F1CD1"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6B" w:rsidRPr="006F1CD1" w:rsidRDefault="003C626B" w:rsidP="006F1CD1">
            <w:pPr>
              <w:spacing w:after="60" w:line="240" w:lineRule="atLeast"/>
              <w:ind w:left="57"/>
              <w:contextualSpacing/>
              <w:jc w:val="center"/>
            </w:pPr>
            <w:r w:rsidRPr="006F1CD1"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B" w:rsidRPr="006F1CD1" w:rsidRDefault="003C626B" w:rsidP="006F1CD1">
            <w:pPr>
              <w:spacing w:after="60" w:line="240" w:lineRule="atLeast"/>
              <w:ind w:left="57"/>
              <w:contextualSpacing/>
              <w:jc w:val="center"/>
            </w:pPr>
            <w:r w:rsidRPr="006F1CD1"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B" w:rsidRPr="006F1CD1" w:rsidRDefault="003C626B" w:rsidP="006F1CD1">
            <w:pPr>
              <w:spacing w:after="60" w:line="240" w:lineRule="atLeast"/>
              <w:ind w:left="57"/>
              <w:contextualSpacing/>
              <w:jc w:val="center"/>
            </w:pPr>
            <w:r w:rsidRPr="006F1CD1"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B" w:rsidRPr="006F1CD1" w:rsidRDefault="003C626B" w:rsidP="006F1CD1">
            <w:pPr>
              <w:spacing w:after="60" w:line="240" w:lineRule="atLeast"/>
              <w:ind w:left="57"/>
              <w:contextualSpacing/>
              <w:jc w:val="center"/>
            </w:pPr>
            <w:r w:rsidRPr="006F1CD1"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B" w:rsidRPr="006F1CD1" w:rsidRDefault="003C626B" w:rsidP="006F1CD1">
            <w:pPr>
              <w:spacing w:after="60" w:line="240" w:lineRule="atLeast"/>
              <w:ind w:left="57"/>
              <w:contextualSpacing/>
              <w:jc w:val="center"/>
            </w:pPr>
            <w:r>
              <w:t>9</w:t>
            </w:r>
          </w:p>
        </w:tc>
      </w:tr>
      <w:tr w:rsidR="006F1CD1" w:rsidRPr="006F1CD1" w:rsidTr="003C626B">
        <w:trPr>
          <w:trHeight w:val="339"/>
        </w:trPr>
        <w:tc>
          <w:tcPr>
            <w:tcW w:w="5000" w:type="pct"/>
            <w:gridSpan w:val="9"/>
          </w:tcPr>
          <w:p w:rsidR="006F1CD1" w:rsidRPr="006F1CD1" w:rsidRDefault="009B69E7" w:rsidP="009B69E7">
            <w:pPr>
              <w:spacing w:line="240" w:lineRule="atLeast"/>
              <w:contextualSpacing/>
              <w:jc w:val="center"/>
            </w:pPr>
            <w:r w:rsidRPr="009B69E7">
              <w:t>Задача 1:</w:t>
            </w:r>
            <w:r w:rsidR="006F1CD1">
              <w:t xml:space="preserve"> </w:t>
            </w:r>
            <w:r>
              <w:t>р</w:t>
            </w:r>
            <w:r w:rsidR="006C7464" w:rsidRPr="006C7464">
              <w:t>еализация основных направлений государственной политики Российской Федерации в сфере культуры, в том числе развитие библиотечного обслуживания, профессионального театрального искусства, кинообслуживания населения, культурно-досуговой деятельности, территорий парков, дополнительного образования для детей и взрослых в области культуры и искусств, сохранения историко-культурного наследия в городе Челябинске</w:t>
            </w:r>
          </w:p>
        </w:tc>
      </w:tr>
      <w:tr w:rsidR="003C626B" w:rsidRPr="006F1CD1" w:rsidTr="003C626B">
        <w:trPr>
          <w:trHeight w:val="673"/>
        </w:trPr>
        <w:tc>
          <w:tcPr>
            <w:tcW w:w="142" w:type="pct"/>
          </w:tcPr>
          <w:p w:rsidR="003C626B" w:rsidRPr="006F1CD1" w:rsidRDefault="003C626B" w:rsidP="006F1CD1">
            <w:pPr>
              <w:spacing w:line="240" w:lineRule="atLeast"/>
              <w:contextualSpacing/>
              <w:jc w:val="center"/>
            </w:pPr>
            <w:r w:rsidRPr="006F1CD1">
              <w:t>1.1.</w:t>
            </w:r>
          </w:p>
        </w:tc>
        <w:tc>
          <w:tcPr>
            <w:tcW w:w="1030" w:type="pct"/>
          </w:tcPr>
          <w:p w:rsidR="003C626B" w:rsidRPr="006F1CD1" w:rsidRDefault="003C626B" w:rsidP="009B69E7">
            <w:pPr>
              <w:spacing w:line="240" w:lineRule="atLeast"/>
              <w:contextualSpacing/>
              <w:jc w:val="both"/>
              <w:rPr>
                <w:bCs/>
                <w:color w:val="000000"/>
                <w:u w:color="000000"/>
              </w:rPr>
            </w:pPr>
            <w:r w:rsidRPr="00BB6800">
              <w:rPr>
                <w:bCs/>
                <w:color w:val="000000"/>
                <w:u w:color="000000"/>
              </w:rPr>
              <w:t xml:space="preserve">Обеспечено выполнение полномочий деятельности  </w:t>
            </w:r>
            <w:r w:rsidRPr="00BB6800">
              <w:t xml:space="preserve">Управления культуры </w:t>
            </w:r>
          </w:p>
        </w:tc>
        <w:tc>
          <w:tcPr>
            <w:tcW w:w="631" w:type="pct"/>
          </w:tcPr>
          <w:p w:rsidR="003C626B" w:rsidRPr="006F1CD1" w:rsidRDefault="003C626B" w:rsidP="006A612B">
            <w:pPr>
              <w:spacing w:line="240" w:lineRule="atLeast"/>
              <w:contextualSpacing/>
              <w:jc w:val="center"/>
            </w:pPr>
            <w:r w:rsidRPr="003C626B">
              <w:t>Осуществление текущей деятельности</w:t>
            </w:r>
          </w:p>
        </w:tc>
        <w:tc>
          <w:tcPr>
            <w:tcW w:w="436" w:type="pct"/>
          </w:tcPr>
          <w:p w:rsidR="003C626B" w:rsidRPr="006F1CD1" w:rsidRDefault="00D46B2F" w:rsidP="006A612B">
            <w:pPr>
              <w:spacing w:line="240" w:lineRule="atLeast"/>
              <w:contextualSpacing/>
              <w:jc w:val="center"/>
            </w:pPr>
            <w:r w:rsidRPr="00D46B2F">
              <w:t>Х</w:t>
            </w:r>
          </w:p>
        </w:tc>
        <w:tc>
          <w:tcPr>
            <w:tcW w:w="824" w:type="pct"/>
          </w:tcPr>
          <w:p w:rsidR="009B69E7" w:rsidRDefault="003C626B" w:rsidP="009B69E7">
            <w:pPr>
              <w:spacing w:line="240" w:lineRule="atLeast"/>
              <w:contextualSpacing/>
            </w:pPr>
            <w:r w:rsidRPr="003C626B">
              <w:t>Осуществлено финансовое обеспечение деятельности Управления культуры</w:t>
            </w:r>
          </w:p>
          <w:p w:rsidR="009B69E7" w:rsidRDefault="009B69E7" w:rsidP="009B69E7">
            <w:pPr>
              <w:spacing w:line="240" w:lineRule="atLeast"/>
              <w:contextualSpacing/>
            </w:pPr>
          </w:p>
          <w:p w:rsidR="003C626B" w:rsidRPr="006F1CD1" w:rsidRDefault="003C626B" w:rsidP="009B69E7">
            <w:pPr>
              <w:spacing w:line="240" w:lineRule="atLeast"/>
              <w:contextualSpacing/>
            </w:pPr>
            <w:r w:rsidRPr="003C626B">
              <w:t xml:space="preserve"> </w:t>
            </w:r>
          </w:p>
        </w:tc>
        <w:tc>
          <w:tcPr>
            <w:tcW w:w="533" w:type="pct"/>
          </w:tcPr>
          <w:p w:rsidR="003C626B" w:rsidRPr="006F1CD1" w:rsidRDefault="0079030C" w:rsidP="003C626B">
            <w:pPr>
              <w:spacing w:line="240" w:lineRule="atLeast"/>
              <w:contextualSpacing/>
              <w:jc w:val="center"/>
            </w:pPr>
            <w:r>
              <w:t>Х</w:t>
            </w:r>
          </w:p>
        </w:tc>
        <w:tc>
          <w:tcPr>
            <w:tcW w:w="484" w:type="pct"/>
          </w:tcPr>
          <w:p w:rsidR="003C626B" w:rsidRPr="006F1CD1" w:rsidRDefault="0079030C" w:rsidP="003C626B">
            <w:pPr>
              <w:spacing w:line="240" w:lineRule="atLeast"/>
              <w:contextualSpacing/>
              <w:jc w:val="center"/>
            </w:pPr>
            <w:r>
              <w:t>Х</w:t>
            </w:r>
          </w:p>
        </w:tc>
        <w:tc>
          <w:tcPr>
            <w:tcW w:w="485" w:type="pct"/>
          </w:tcPr>
          <w:p w:rsidR="003C626B" w:rsidRPr="006F1CD1" w:rsidRDefault="0079030C" w:rsidP="003C626B">
            <w:pPr>
              <w:spacing w:line="240" w:lineRule="atLeast"/>
              <w:contextualSpacing/>
              <w:jc w:val="center"/>
            </w:pPr>
            <w:r>
              <w:t>Х</w:t>
            </w:r>
          </w:p>
        </w:tc>
        <w:tc>
          <w:tcPr>
            <w:tcW w:w="435" w:type="pct"/>
          </w:tcPr>
          <w:p w:rsidR="003C626B" w:rsidRPr="006F1CD1" w:rsidRDefault="0079030C" w:rsidP="003C626B">
            <w:pPr>
              <w:spacing w:line="240" w:lineRule="atLeast"/>
              <w:contextualSpacing/>
              <w:jc w:val="center"/>
            </w:pPr>
            <w:r>
              <w:t>Х</w:t>
            </w:r>
          </w:p>
        </w:tc>
      </w:tr>
    </w:tbl>
    <w:p w:rsidR="00AC3C26" w:rsidRDefault="00AC3C26" w:rsidP="00AC3C26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contextualSpacing/>
        <w:rPr>
          <w:sz w:val="28"/>
          <w:szCs w:val="28"/>
        </w:rPr>
      </w:pPr>
    </w:p>
    <w:p w:rsidR="00F6145C" w:rsidRDefault="006A612B" w:rsidP="006D0AD8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F6145C" w:rsidRPr="00A35F64">
        <w:rPr>
          <w:sz w:val="28"/>
          <w:szCs w:val="28"/>
        </w:rPr>
        <w:t xml:space="preserve">. Финансовое обеспечение </w:t>
      </w:r>
      <w:r w:rsidR="00D002E9" w:rsidRPr="00A35F64">
        <w:rPr>
          <w:sz w:val="28"/>
          <w:szCs w:val="28"/>
        </w:rPr>
        <w:t>комплекса процессных мероприятий</w:t>
      </w:r>
    </w:p>
    <w:p w:rsidR="001B221A" w:rsidRPr="00A35F64" w:rsidRDefault="001B221A" w:rsidP="006D0AD8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contextualSpacing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8"/>
        <w:gridCol w:w="2274"/>
        <w:gridCol w:w="2274"/>
        <w:gridCol w:w="2111"/>
        <w:gridCol w:w="1789"/>
      </w:tblGrid>
      <w:tr w:rsidR="00BD5847" w:rsidRPr="00A35F64" w:rsidTr="00BD5847">
        <w:trPr>
          <w:trHeight w:val="303"/>
        </w:trPr>
        <w:tc>
          <w:tcPr>
            <w:tcW w:w="2143" w:type="pct"/>
            <w:vMerge w:val="restart"/>
            <w:vAlign w:val="center"/>
          </w:tcPr>
          <w:p w:rsidR="00BD5847" w:rsidRPr="00A35F64" w:rsidRDefault="00BD5847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Источник финансового обеспечения</w:t>
            </w:r>
          </w:p>
        </w:tc>
        <w:tc>
          <w:tcPr>
            <w:tcW w:w="2857" w:type="pct"/>
            <w:gridSpan w:val="4"/>
            <w:vAlign w:val="center"/>
          </w:tcPr>
          <w:p w:rsidR="00BD5847" w:rsidRDefault="00BD5847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Объем финансового обеспечения по годам реализации, тыс. рублей</w:t>
            </w:r>
          </w:p>
          <w:p w:rsidR="006A612B" w:rsidRPr="00A35F64" w:rsidRDefault="006A612B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</w:p>
        </w:tc>
      </w:tr>
      <w:tr w:rsidR="00BD5847" w:rsidRPr="00A35F64" w:rsidTr="00BD5847">
        <w:trPr>
          <w:trHeight w:val="317"/>
        </w:trPr>
        <w:tc>
          <w:tcPr>
            <w:tcW w:w="2143" w:type="pct"/>
            <w:vMerge/>
            <w:vAlign w:val="center"/>
          </w:tcPr>
          <w:p w:rsidR="00BD5847" w:rsidRPr="00A35F64" w:rsidRDefault="00BD5847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</w:p>
        </w:tc>
        <w:tc>
          <w:tcPr>
            <w:tcW w:w="769" w:type="pct"/>
            <w:vAlign w:val="center"/>
          </w:tcPr>
          <w:p w:rsidR="00BD5847" w:rsidRPr="00A35F64" w:rsidRDefault="00BD5847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9" w:type="pct"/>
            <w:vAlign w:val="center"/>
          </w:tcPr>
          <w:p w:rsidR="006A612B" w:rsidRPr="00A35F64" w:rsidRDefault="00BD5847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14" w:type="pct"/>
            <w:vAlign w:val="center"/>
          </w:tcPr>
          <w:p w:rsidR="00BD5847" w:rsidRPr="00A35F64" w:rsidRDefault="00BD5847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05" w:type="pct"/>
          </w:tcPr>
          <w:p w:rsidR="00BD5847" w:rsidRPr="00A35F64" w:rsidRDefault="00BD5847" w:rsidP="00A35F64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В</w:t>
            </w:r>
            <w:r>
              <w:t>сего</w:t>
            </w:r>
          </w:p>
        </w:tc>
      </w:tr>
      <w:tr w:rsidR="00BD5847" w:rsidRPr="00A35F64" w:rsidTr="00BD5847">
        <w:trPr>
          <w:trHeight w:val="143"/>
        </w:trPr>
        <w:tc>
          <w:tcPr>
            <w:tcW w:w="2143" w:type="pct"/>
            <w:vAlign w:val="center"/>
          </w:tcPr>
          <w:p w:rsidR="00BD5847" w:rsidRPr="00A35F64" w:rsidRDefault="00BD5847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1</w:t>
            </w:r>
          </w:p>
        </w:tc>
        <w:tc>
          <w:tcPr>
            <w:tcW w:w="769" w:type="pct"/>
            <w:vAlign w:val="center"/>
          </w:tcPr>
          <w:p w:rsidR="00BD5847" w:rsidRPr="00A35F64" w:rsidRDefault="00BD5847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2</w:t>
            </w:r>
          </w:p>
        </w:tc>
        <w:tc>
          <w:tcPr>
            <w:tcW w:w="769" w:type="pct"/>
            <w:vAlign w:val="center"/>
          </w:tcPr>
          <w:p w:rsidR="00BD5847" w:rsidRPr="00A35F64" w:rsidRDefault="00BD5847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3</w:t>
            </w:r>
          </w:p>
        </w:tc>
        <w:tc>
          <w:tcPr>
            <w:tcW w:w="714" w:type="pct"/>
            <w:vAlign w:val="center"/>
          </w:tcPr>
          <w:p w:rsidR="00BD5847" w:rsidRPr="00A35F64" w:rsidRDefault="00BD5847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4</w:t>
            </w:r>
          </w:p>
        </w:tc>
        <w:tc>
          <w:tcPr>
            <w:tcW w:w="605" w:type="pct"/>
          </w:tcPr>
          <w:p w:rsidR="00BD5847" w:rsidRPr="00A35F64" w:rsidRDefault="00BD5847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5</w:t>
            </w:r>
          </w:p>
        </w:tc>
      </w:tr>
      <w:tr w:rsidR="00BD5847" w:rsidRPr="00A35F64" w:rsidTr="00BD5847">
        <w:trPr>
          <w:trHeight w:val="193"/>
        </w:trPr>
        <w:tc>
          <w:tcPr>
            <w:tcW w:w="2143" w:type="pct"/>
          </w:tcPr>
          <w:p w:rsidR="00BD5847" w:rsidRPr="00A35F64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A35F64">
              <w:t xml:space="preserve">Всего на реализацию комплекса процессных мероприятий проекта, в </w:t>
            </w:r>
            <w:proofErr w:type="spellStart"/>
            <w:r w:rsidRPr="00A35F64">
              <w:t>т.ч</w:t>
            </w:r>
            <w:proofErr w:type="spellEnd"/>
            <w:r w:rsidRPr="00A35F64">
              <w:t>.</w:t>
            </w:r>
            <w:r w:rsidR="009B69E7">
              <w:t>:</w:t>
            </w:r>
          </w:p>
        </w:tc>
        <w:tc>
          <w:tcPr>
            <w:tcW w:w="769" w:type="pct"/>
          </w:tcPr>
          <w:p w:rsidR="00BD5847" w:rsidRPr="00060C7D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30 458,1</w:t>
            </w:r>
          </w:p>
        </w:tc>
        <w:tc>
          <w:tcPr>
            <w:tcW w:w="769" w:type="pct"/>
          </w:tcPr>
          <w:p w:rsidR="00BD5847" w:rsidRPr="00060C7D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30 539,4</w:t>
            </w:r>
          </w:p>
        </w:tc>
        <w:tc>
          <w:tcPr>
            <w:tcW w:w="714" w:type="pct"/>
          </w:tcPr>
          <w:p w:rsidR="00BD5847" w:rsidRPr="00060C7D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30 618,2</w:t>
            </w:r>
          </w:p>
        </w:tc>
        <w:tc>
          <w:tcPr>
            <w:tcW w:w="605" w:type="pct"/>
          </w:tcPr>
          <w:p w:rsidR="00BD5847" w:rsidRPr="000F68D8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F68D8">
              <w:t>91 615,7</w:t>
            </w:r>
          </w:p>
        </w:tc>
      </w:tr>
      <w:tr w:rsidR="0091178F" w:rsidRPr="00A35F64" w:rsidTr="00C349C9">
        <w:trPr>
          <w:trHeight w:val="193"/>
        </w:trPr>
        <w:tc>
          <w:tcPr>
            <w:tcW w:w="2143" w:type="pct"/>
            <w:vAlign w:val="center"/>
          </w:tcPr>
          <w:p w:rsidR="0091178F" w:rsidRPr="00A35F64" w:rsidRDefault="0091178F" w:rsidP="0091178F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1</w:t>
            </w:r>
          </w:p>
        </w:tc>
        <w:tc>
          <w:tcPr>
            <w:tcW w:w="769" w:type="pct"/>
            <w:vAlign w:val="center"/>
          </w:tcPr>
          <w:p w:rsidR="0091178F" w:rsidRPr="00A35F64" w:rsidRDefault="0091178F" w:rsidP="0091178F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2</w:t>
            </w:r>
          </w:p>
        </w:tc>
        <w:tc>
          <w:tcPr>
            <w:tcW w:w="769" w:type="pct"/>
            <w:vAlign w:val="center"/>
          </w:tcPr>
          <w:p w:rsidR="0091178F" w:rsidRPr="00A35F64" w:rsidRDefault="0091178F" w:rsidP="0091178F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3</w:t>
            </w:r>
          </w:p>
        </w:tc>
        <w:tc>
          <w:tcPr>
            <w:tcW w:w="714" w:type="pct"/>
            <w:vAlign w:val="center"/>
          </w:tcPr>
          <w:p w:rsidR="0091178F" w:rsidRPr="00A35F64" w:rsidRDefault="0091178F" w:rsidP="0091178F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4</w:t>
            </w:r>
          </w:p>
        </w:tc>
        <w:tc>
          <w:tcPr>
            <w:tcW w:w="605" w:type="pct"/>
          </w:tcPr>
          <w:p w:rsidR="0091178F" w:rsidRPr="00A35F64" w:rsidRDefault="0091178F" w:rsidP="0091178F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5</w:t>
            </w:r>
          </w:p>
        </w:tc>
      </w:tr>
      <w:tr w:rsidR="00BD5847" w:rsidRPr="00A35F64" w:rsidTr="00BD5847">
        <w:trPr>
          <w:trHeight w:val="193"/>
        </w:trPr>
        <w:tc>
          <w:tcPr>
            <w:tcW w:w="2143" w:type="pct"/>
          </w:tcPr>
          <w:p w:rsidR="00BD5847" w:rsidRDefault="009B69E7" w:rsidP="00750395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ф</w:t>
            </w:r>
            <w:r w:rsidR="00BD5847" w:rsidRPr="00A35F64">
              <w:t>едеральный бюджет</w:t>
            </w:r>
          </w:p>
          <w:p w:rsidR="0091178F" w:rsidRPr="00A35F64" w:rsidRDefault="0091178F" w:rsidP="00750395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</w:p>
        </w:tc>
        <w:tc>
          <w:tcPr>
            <w:tcW w:w="769" w:type="pct"/>
          </w:tcPr>
          <w:p w:rsidR="00BD5847" w:rsidRPr="00060C7D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769" w:type="pct"/>
          </w:tcPr>
          <w:p w:rsidR="00BD5847" w:rsidRPr="00060C7D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714" w:type="pct"/>
          </w:tcPr>
          <w:p w:rsidR="00BD5847" w:rsidRPr="00060C7D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BD5847" w:rsidRPr="00A35F64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0F68D8">
              <w:t>0,0</w:t>
            </w:r>
          </w:p>
        </w:tc>
      </w:tr>
      <w:tr w:rsidR="00BD5847" w:rsidRPr="00A35F64" w:rsidTr="00BD5847">
        <w:trPr>
          <w:trHeight w:val="193"/>
        </w:trPr>
        <w:tc>
          <w:tcPr>
            <w:tcW w:w="2143" w:type="pct"/>
          </w:tcPr>
          <w:p w:rsidR="00BD5847" w:rsidRDefault="009B69E7" w:rsidP="00750395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о</w:t>
            </w:r>
            <w:r w:rsidR="00BD5847" w:rsidRPr="00A35F64">
              <w:t>бластной бюджет</w:t>
            </w:r>
          </w:p>
          <w:p w:rsidR="0091178F" w:rsidRPr="00A35F64" w:rsidRDefault="0091178F" w:rsidP="00750395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</w:p>
        </w:tc>
        <w:tc>
          <w:tcPr>
            <w:tcW w:w="769" w:type="pct"/>
          </w:tcPr>
          <w:p w:rsidR="00BD5847" w:rsidRPr="00060C7D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769" w:type="pct"/>
          </w:tcPr>
          <w:p w:rsidR="00BD5847" w:rsidRPr="00060C7D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714" w:type="pct"/>
          </w:tcPr>
          <w:p w:rsidR="00BD5847" w:rsidRPr="00060C7D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BD5847" w:rsidRPr="00A35F64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0F68D8">
              <w:t>0,0</w:t>
            </w:r>
          </w:p>
        </w:tc>
      </w:tr>
      <w:tr w:rsidR="00BD5847" w:rsidRPr="00A35F64" w:rsidTr="00BD5847">
        <w:trPr>
          <w:trHeight w:val="193"/>
        </w:trPr>
        <w:tc>
          <w:tcPr>
            <w:tcW w:w="2143" w:type="pct"/>
          </w:tcPr>
          <w:p w:rsidR="00BD5847" w:rsidRDefault="009B69E7" w:rsidP="00750395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б</w:t>
            </w:r>
            <w:r w:rsidR="00BD5847" w:rsidRPr="00A35F64">
              <w:t>юджет города</w:t>
            </w:r>
            <w:r w:rsidR="00D46B2F" w:rsidRPr="00D46B2F">
              <w:t xml:space="preserve">, всего, в </w:t>
            </w:r>
            <w:proofErr w:type="spellStart"/>
            <w:r w:rsidR="00D46B2F" w:rsidRPr="00D46B2F">
              <w:t>т.ч</w:t>
            </w:r>
            <w:proofErr w:type="spellEnd"/>
            <w:r w:rsidR="00D46B2F" w:rsidRPr="00D46B2F">
              <w:t>.</w:t>
            </w:r>
            <w:r w:rsidR="00D46B2F">
              <w:t xml:space="preserve"> </w:t>
            </w:r>
          </w:p>
          <w:p w:rsidR="0091178F" w:rsidRPr="00A35F64" w:rsidRDefault="0091178F" w:rsidP="00750395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</w:p>
        </w:tc>
        <w:tc>
          <w:tcPr>
            <w:tcW w:w="769" w:type="pct"/>
          </w:tcPr>
          <w:p w:rsidR="00BD5847" w:rsidRPr="00060C7D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30 458,1</w:t>
            </w:r>
          </w:p>
        </w:tc>
        <w:tc>
          <w:tcPr>
            <w:tcW w:w="769" w:type="pct"/>
          </w:tcPr>
          <w:p w:rsidR="00BD5847" w:rsidRPr="00060C7D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30 539,4</w:t>
            </w:r>
          </w:p>
        </w:tc>
        <w:tc>
          <w:tcPr>
            <w:tcW w:w="714" w:type="pct"/>
          </w:tcPr>
          <w:p w:rsidR="00BD5847" w:rsidRPr="00060C7D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30 618,2</w:t>
            </w:r>
          </w:p>
        </w:tc>
        <w:tc>
          <w:tcPr>
            <w:tcW w:w="605" w:type="pct"/>
          </w:tcPr>
          <w:p w:rsidR="00BD5847" w:rsidRPr="000F68D8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F68D8">
              <w:t>91 615,7</w:t>
            </w:r>
          </w:p>
        </w:tc>
      </w:tr>
      <w:tr w:rsidR="00D46B2F" w:rsidRPr="00A35F64" w:rsidTr="00BD5847">
        <w:trPr>
          <w:trHeight w:val="193"/>
        </w:trPr>
        <w:tc>
          <w:tcPr>
            <w:tcW w:w="2143" w:type="pct"/>
          </w:tcPr>
          <w:p w:rsidR="0091178F" w:rsidRDefault="009B69E7" w:rsidP="00750395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9B69E7">
              <w:t xml:space="preserve">ответственный исполнитель: Управление культуры </w:t>
            </w:r>
          </w:p>
          <w:p w:rsidR="009B69E7" w:rsidRPr="00A35F64" w:rsidRDefault="009B69E7" w:rsidP="00750395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</w:p>
        </w:tc>
        <w:tc>
          <w:tcPr>
            <w:tcW w:w="769" w:type="pct"/>
          </w:tcPr>
          <w:p w:rsidR="00D46B2F" w:rsidRPr="00060C7D" w:rsidRDefault="00D46B2F" w:rsidP="00491A9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30 458,1</w:t>
            </w:r>
          </w:p>
        </w:tc>
        <w:tc>
          <w:tcPr>
            <w:tcW w:w="769" w:type="pct"/>
          </w:tcPr>
          <w:p w:rsidR="00D46B2F" w:rsidRPr="00060C7D" w:rsidRDefault="00D46B2F" w:rsidP="00491A9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30 539,4</w:t>
            </w:r>
          </w:p>
        </w:tc>
        <w:tc>
          <w:tcPr>
            <w:tcW w:w="714" w:type="pct"/>
          </w:tcPr>
          <w:p w:rsidR="00D46B2F" w:rsidRPr="00060C7D" w:rsidRDefault="00D46B2F" w:rsidP="00491A9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30 618,2</w:t>
            </w:r>
          </w:p>
        </w:tc>
        <w:tc>
          <w:tcPr>
            <w:tcW w:w="605" w:type="pct"/>
          </w:tcPr>
          <w:p w:rsidR="00D46B2F" w:rsidRPr="000F68D8" w:rsidRDefault="00D46B2F" w:rsidP="00491A9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F68D8">
              <w:t>91 615,7</w:t>
            </w:r>
          </w:p>
        </w:tc>
      </w:tr>
      <w:tr w:rsidR="00BD5847" w:rsidRPr="00A35F64" w:rsidTr="00BD5847">
        <w:trPr>
          <w:trHeight w:val="193"/>
        </w:trPr>
        <w:tc>
          <w:tcPr>
            <w:tcW w:w="2143" w:type="pct"/>
          </w:tcPr>
          <w:p w:rsidR="00BD5847" w:rsidRDefault="009B69E7" w:rsidP="00750395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в</w:t>
            </w:r>
            <w:r w:rsidR="00BD5847" w:rsidRPr="00A35F64">
              <w:t>небюджетные средства</w:t>
            </w:r>
          </w:p>
          <w:p w:rsidR="0091178F" w:rsidRPr="00A35F64" w:rsidRDefault="0091178F" w:rsidP="00750395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</w:p>
        </w:tc>
        <w:tc>
          <w:tcPr>
            <w:tcW w:w="769" w:type="pct"/>
          </w:tcPr>
          <w:p w:rsidR="00BD5847" w:rsidRPr="00060C7D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769" w:type="pct"/>
          </w:tcPr>
          <w:p w:rsidR="00BD5847" w:rsidRPr="00060C7D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714" w:type="pct"/>
          </w:tcPr>
          <w:p w:rsidR="00BD5847" w:rsidRPr="00060C7D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BD5847" w:rsidRPr="00A35F64" w:rsidRDefault="00BD5847" w:rsidP="006C6F6F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0F68D8">
              <w:t>0,0</w:t>
            </w:r>
          </w:p>
        </w:tc>
      </w:tr>
    </w:tbl>
    <w:p w:rsidR="00B04463" w:rsidRDefault="00B04463" w:rsidP="00ED772C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contextualSpacing/>
        <w:rPr>
          <w:sz w:val="16"/>
          <w:szCs w:val="16"/>
          <w:vertAlign w:val="superscript"/>
        </w:rPr>
      </w:pPr>
    </w:p>
    <w:p w:rsidR="006A612B" w:rsidRPr="0091178F" w:rsidRDefault="006A612B" w:rsidP="0091178F">
      <w:pPr>
        <w:spacing w:line="276" w:lineRule="auto"/>
      </w:pPr>
    </w:p>
    <w:p w:rsidR="00A46B9F" w:rsidRDefault="006A612B" w:rsidP="00DF316A">
      <w:pPr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46B9F" w:rsidRPr="00A35F64">
        <w:rPr>
          <w:sz w:val="28"/>
          <w:szCs w:val="28"/>
        </w:rPr>
        <w:t>. План реализации комплекса процессных мероприятий в текущем году</w:t>
      </w:r>
      <w:r w:rsidR="00CF578C">
        <w:rPr>
          <w:sz w:val="28"/>
          <w:szCs w:val="28"/>
        </w:rPr>
        <w:t xml:space="preserve"> </w:t>
      </w:r>
    </w:p>
    <w:p w:rsidR="001B221A" w:rsidRPr="0091178F" w:rsidRDefault="001B221A" w:rsidP="00DF316A">
      <w:pPr>
        <w:spacing w:line="276" w:lineRule="auto"/>
        <w:ind w:left="360"/>
        <w:jc w:val="center"/>
      </w:pPr>
    </w:p>
    <w:tbl>
      <w:tblPr>
        <w:tblW w:w="14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13"/>
        <w:gridCol w:w="2268"/>
        <w:gridCol w:w="2552"/>
        <w:gridCol w:w="2268"/>
      </w:tblGrid>
      <w:tr w:rsidR="00A46B9F" w:rsidRPr="00A35F64" w:rsidTr="00565688">
        <w:trPr>
          <w:trHeight w:val="64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6937C4">
            <w:pPr>
              <w:jc w:val="center"/>
            </w:pPr>
            <w:r w:rsidRPr="00A35F64">
              <w:t>Задача, мероприятие (результат) /</w:t>
            </w:r>
          </w:p>
          <w:p w:rsidR="00A46B9F" w:rsidRPr="00A35F64" w:rsidRDefault="00A46B9F" w:rsidP="006937C4">
            <w:pPr>
              <w:jc w:val="center"/>
            </w:pPr>
            <w:r w:rsidRPr="00A35F64">
              <w:t>контрольная точка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6937C4">
            <w:pPr>
              <w:jc w:val="center"/>
            </w:pPr>
            <w:r w:rsidRPr="00A35F64">
              <w:t>Дата наступления контрольной точки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6937C4">
            <w:pPr>
              <w:jc w:val="center"/>
            </w:pPr>
            <w:r w:rsidRPr="00A35F64">
              <w:t>Ответственный исполнитель</w:t>
            </w:r>
          </w:p>
          <w:p w:rsidR="00A46B9F" w:rsidRPr="00A35F64" w:rsidRDefault="00A46B9F" w:rsidP="006937C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6937C4">
            <w:pPr>
              <w:jc w:val="center"/>
            </w:pPr>
            <w:r w:rsidRPr="00A35F64">
              <w:t>Вид подтверждающего документа</w:t>
            </w:r>
          </w:p>
          <w:p w:rsidR="00A46B9F" w:rsidRPr="00A35F64" w:rsidRDefault="00A46B9F" w:rsidP="006937C4">
            <w:pPr>
              <w:jc w:val="center"/>
            </w:pPr>
          </w:p>
        </w:tc>
      </w:tr>
      <w:tr w:rsidR="00A46B9F" w:rsidRPr="00A35F64" w:rsidTr="00565688">
        <w:trPr>
          <w:trHeight w:val="27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6937C4">
            <w:pPr>
              <w:jc w:val="center"/>
            </w:pPr>
            <w:r w:rsidRPr="00A35F64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6937C4">
            <w:pPr>
              <w:jc w:val="center"/>
            </w:pPr>
            <w:r w:rsidRPr="00A35F64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6937C4">
            <w:pPr>
              <w:jc w:val="center"/>
            </w:pPr>
            <w:r w:rsidRPr="00A35F64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6937C4">
            <w:pPr>
              <w:jc w:val="center"/>
            </w:pPr>
            <w:r w:rsidRPr="00A35F64">
              <w:t>4</w:t>
            </w:r>
          </w:p>
        </w:tc>
      </w:tr>
      <w:tr w:rsidR="00A46B9F" w:rsidRPr="00A35F64" w:rsidTr="00471131">
        <w:trPr>
          <w:trHeight w:val="315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9B69E7" w:rsidP="009B69E7">
            <w:pPr>
              <w:jc w:val="center"/>
            </w:pPr>
            <w:r w:rsidRPr="009B69E7">
              <w:t>Задача 1</w:t>
            </w:r>
            <w:r>
              <w:t>: р</w:t>
            </w:r>
            <w:r w:rsidR="006C7464" w:rsidRPr="006C7464">
              <w:t>еализация основных направлений государственной политики Российской Федерации в сфере культуры, в том числе развитие библиотечного обслуживания, профессионального театрального искусства, кинообслуживания населения, культурно-досуговой деятельности, территорий парков, дополнительного образования для детей и взрослых в области культуры и искусств, сохранения историко-культурного наследия в городе Челябинске</w:t>
            </w:r>
          </w:p>
        </w:tc>
      </w:tr>
      <w:tr w:rsidR="00A46B9F" w:rsidRPr="00A35F64" w:rsidTr="00565688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A35F64" w:rsidRDefault="00691AB0" w:rsidP="009B69E7">
            <w:r w:rsidRPr="00A84B4B">
              <w:rPr>
                <w:bCs/>
                <w:color w:val="000000"/>
                <w:u w:color="000000"/>
              </w:rPr>
              <w:t xml:space="preserve">Обеспечено выполнение полномочий деятельности  </w:t>
            </w:r>
            <w:r w:rsidRPr="00A84B4B">
              <w:t xml:space="preserve">Управления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79030C" w:rsidRDefault="0079030C" w:rsidP="006937C4">
            <w:pPr>
              <w:jc w:val="center"/>
            </w:pPr>
            <w: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A35F64" w:rsidRDefault="0086298C" w:rsidP="009B69E7">
            <w:r w:rsidRPr="0086298C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A35F64" w:rsidRDefault="00A46B9F" w:rsidP="006937C4"/>
        </w:tc>
      </w:tr>
      <w:tr w:rsidR="006C7464" w:rsidRPr="00A35F64" w:rsidTr="00565688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64" w:rsidRPr="00A84B4B" w:rsidRDefault="006C7464" w:rsidP="000700EB">
            <w:pPr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Контрольные точки для данного мероприятия не устанавливаются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64" w:rsidRDefault="006C7464" w:rsidP="006937C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64" w:rsidRPr="0086298C" w:rsidRDefault="006C7464" w:rsidP="006937C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64" w:rsidRPr="00A35F64" w:rsidRDefault="006C7464" w:rsidP="006937C4"/>
        </w:tc>
      </w:tr>
    </w:tbl>
    <w:p w:rsidR="00A46B9F" w:rsidRDefault="00A46B9F" w:rsidP="00EC1537">
      <w:pPr>
        <w:spacing w:after="200" w:line="276" w:lineRule="auto"/>
        <w:contextualSpacing/>
        <w:jc w:val="right"/>
        <w:rPr>
          <w:sz w:val="28"/>
          <w:szCs w:val="28"/>
        </w:rPr>
      </w:pPr>
    </w:p>
    <w:p w:rsidR="006D4014" w:rsidRDefault="006D4014" w:rsidP="00EC1537">
      <w:pPr>
        <w:spacing w:after="200" w:line="276" w:lineRule="auto"/>
        <w:contextualSpacing/>
        <w:jc w:val="right"/>
        <w:rPr>
          <w:sz w:val="28"/>
          <w:szCs w:val="28"/>
        </w:rPr>
      </w:pPr>
    </w:p>
    <w:p w:rsidR="006D4014" w:rsidRDefault="006D4014" w:rsidP="006D4014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C0EEB">
        <w:rPr>
          <w:sz w:val="28"/>
          <w:szCs w:val="28"/>
        </w:rPr>
        <w:t xml:space="preserve">ачальник Управления культуры </w:t>
      </w:r>
    </w:p>
    <w:p w:rsidR="006D4014" w:rsidRPr="00A35F64" w:rsidRDefault="006D4014" w:rsidP="0091178F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rPr>
          <w:sz w:val="28"/>
          <w:szCs w:val="28"/>
        </w:rPr>
      </w:pPr>
      <w:r w:rsidRPr="003C0EEB">
        <w:rPr>
          <w:sz w:val="28"/>
          <w:szCs w:val="28"/>
        </w:rPr>
        <w:t xml:space="preserve">Администрации города Челябинска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3C0EEB">
        <w:rPr>
          <w:sz w:val="28"/>
          <w:szCs w:val="28"/>
        </w:rPr>
        <w:t xml:space="preserve">Э. Р. </w:t>
      </w:r>
      <w:proofErr w:type="spellStart"/>
      <w:r w:rsidRPr="003C0EEB">
        <w:rPr>
          <w:sz w:val="28"/>
          <w:szCs w:val="28"/>
        </w:rPr>
        <w:t>Халикова</w:t>
      </w:r>
      <w:proofErr w:type="spellEnd"/>
    </w:p>
    <w:sectPr w:rsidR="006D4014" w:rsidRPr="00A35F64" w:rsidSect="0091178F">
      <w:headerReference w:type="defaul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AB" w:rsidRDefault="002052AB">
      <w:r>
        <w:separator/>
      </w:r>
    </w:p>
  </w:endnote>
  <w:endnote w:type="continuationSeparator" w:id="0">
    <w:p w:rsidR="002052AB" w:rsidRDefault="0020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AB" w:rsidRDefault="002052AB">
      <w:r>
        <w:separator/>
      </w:r>
    </w:p>
  </w:footnote>
  <w:footnote w:type="continuationSeparator" w:id="0">
    <w:p w:rsidR="002052AB" w:rsidRDefault="00205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467" w:rsidRDefault="00462A31" w:rsidP="004005C4">
    <w:pPr>
      <w:pStyle w:val="a5"/>
      <w:jc w:val="center"/>
    </w:pPr>
    <w:r>
      <w:fldChar w:fldCharType="begin"/>
    </w:r>
    <w:r w:rsidR="00123467">
      <w:instrText xml:space="preserve"> PAGE   \* MERGEFORMAT </w:instrText>
    </w:r>
    <w:r>
      <w:fldChar w:fldCharType="separate"/>
    </w:r>
    <w:r w:rsidR="007C470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844"/>
    <w:multiLevelType w:val="hybridMultilevel"/>
    <w:tmpl w:val="EB9A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EC2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1005A"/>
    <w:multiLevelType w:val="hybridMultilevel"/>
    <w:tmpl w:val="633A3930"/>
    <w:lvl w:ilvl="0" w:tplc="8DC8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B55F7F"/>
    <w:multiLevelType w:val="hybridMultilevel"/>
    <w:tmpl w:val="631E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D7B26"/>
    <w:multiLevelType w:val="hybridMultilevel"/>
    <w:tmpl w:val="93663BF8"/>
    <w:lvl w:ilvl="0" w:tplc="F0B0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F2DB8"/>
    <w:multiLevelType w:val="hybridMultilevel"/>
    <w:tmpl w:val="EFC2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B4D6C"/>
    <w:multiLevelType w:val="hybridMultilevel"/>
    <w:tmpl w:val="8828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73EA0"/>
    <w:multiLevelType w:val="hybridMultilevel"/>
    <w:tmpl w:val="91A044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00EE1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00926"/>
    <w:multiLevelType w:val="hybridMultilevel"/>
    <w:tmpl w:val="5A70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712DB"/>
    <w:multiLevelType w:val="multilevel"/>
    <w:tmpl w:val="DF36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7ED77CD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52EE1"/>
    <w:multiLevelType w:val="hybridMultilevel"/>
    <w:tmpl w:val="CCF68544"/>
    <w:lvl w:ilvl="0" w:tplc="AACE3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1E0B09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6208A"/>
    <w:multiLevelType w:val="hybridMultilevel"/>
    <w:tmpl w:val="B7EE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A60EE"/>
    <w:multiLevelType w:val="hybridMultilevel"/>
    <w:tmpl w:val="221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C1A88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16B24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31B1D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D090F"/>
    <w:multiLevelType w:val="hybridMultilevel"/>
    <w:tmpl w:val="862E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46F6E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C5EAF"/>
    <w:multiLevelType w:val="hybridMultilevel"/>
    <w:tmpl w:val="633A3930"/>
    <w:lvl w:ilvl="0" w:tplc="8DC8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6670F8"/>
    <w:multiLevelType w:val="hybridMultilevel"/>
    <w:tmpl w:val="3F4E0D9C"/>
    <w:lvl w:ilvl="0" w:tplc="889EC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2C4AE4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4653C"/>
    <w:multiLevelType w:val="hybridMultilevel"/>
    <w:tmpl w:val="DF6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A0B87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46FF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E3978"/>
    <w:multiLevelType w:val="hybridMultilevel"/>
    <w:tmpl w:val="1500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40B0A"/>
    <w:multiLevelType w:val="hybridMultilevel"/>
    <w:tmpl w:val="3AFC50BA"/>
    <w:lvl w:ilvl="0" w:tplc="3AE6E94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0428A"/>
    <w:multiLevelType w:val="hybridMultilevel"/>
    <w:tmpl w:val="E30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35E58"/>
    <w:multiLevelType w:val="hybridMultilevel"/>
    <w:tmpl w:val="E30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E1576"/>
    <w:multiLevelType w:val="hybridMultilevel"/>
    <w:tmpl w:val="D31C78E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9343C"/>
    <w:multiLevelType w:val="multilevel"/>
    <w:tmpl w:val="194E3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9A53367"/>
    <w:multiLevelType w:val="multilevel"/>
    <w:tmpl w:val="DF36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6E207F2C"/>
    <w:multiLevelType w:val="hybridMultilevel"/>
    <w:tmpl w:val="F59E62AC"/>
    <w:lvl w:ilvl="0" w:tplc="D64A6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044B07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31EB5"/>
    <w:multiLevelType w:val="hybridMultilevel"/>
    <w:tmpl w:val="971C9B3A"/>
    <w:lvl w:ilvl="0" w:tplc="3E8A97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C95951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2"/>
  </w:num>
  <w:num w:numId="5">
    <w:abstractNumId w:val="33"/>
  </w:num>
  <w:num w:numId="6">
    <w:abstractNumId w:val="11"/>
  </w:num>
  <w:num w:numId="7">
    <w:abstractNumId w:val="5"/>
  </w:num>
  <w:num w:numId="8">
    <w:abstractNumId w:val="18"/>
  </w:num>
  <w:num w:numId="9">
    <w:abstractNumId w:val="29"/>
  </w:num>
  <w:num w:numId="10">
    <w:abstractNumId w:val="12"/>
  </w:num>
  <w:num w:numId="11">
    <w:abstractNumId w:val="37"/>
  </w:num>
  <w:num w:numId="12">
    <w:abstractNumId w:val="23"/>
  </w:num>
  <w:num w:numId="13">
    <w:abstractNumId w:val="3"/>
  </w:num>
  <w:num w:numId="14">
    <w:abstractNumId w:val="34"/>
  </w:num>
  <w:num w:numId="15">
    <w:abstractNumId w:val="24"/>
  </w:num>
  <w:num w:numId="16">
    <w:abstractNumId w:val="19"/>
  </w:num>
  <w:num w:numId="17">
    <w:abstractNumId w:val="15"/>
  </w:num>
  <w:num w:numId="18">
    <w:abstractNumId w:val="32"/>
  </w:num>
  <w:num w:numId="19">
    <w:abstractNumId w:val="14"/>
  </w:num>
  <w:num w:numId="20">
    <w:abstractNumId w:val="6"/>
  </w:num>
  <w:num w:numId="21">
    <w:abstractNumId w:val="16"/>
  </w:num>
  <w:num w:numId="22">
    <w:abstractNumId w:val="30"/>
  </w:num>
  <w:num w:numId="23">
    <w:abstractNumId w:val="10"/>
  </w:num>
  <w:num w:numId="24">
    <w:abstractNumId w:val="13"/>
  </w:num>
  <w:num w:numId="25">
    <w:abstractNumId w:val="35"/>
  </w:num>
  <w:num w:numId="26">
    <w:abstractNumId w:val="26"/>
  </w:num>
  <w:num w:numId="27">
    <w:abstractNumId w:val="1"/>
  </w:num>
  <w:num w:numId="28">
    <w:abstractNumId w:val="25"/>
  </w:num>
  <w:num w:numId="29">
    <w:abstractNumId w:val="17"/>
  </w:num>
  <w:num w:numId="30">
    <w:abstractNumId w:val="8"/>
  </w:num>
  <w:num w:numId="31">
    <w:abstractNumId w:val="20"/>
  </w:num>
  <w:num w:numId="32">
    <w:abstractNumId w:val="9"/>
  </w:num>
  <w:num w:numId="33">
    <w:abstractNumId w:val="0"/>
  </w:num>
  <w:num w:numId="34">
    <w:abstractNumId w:val="36"/>
  </w:num>
  <w:num w:numId="35">
    <w:abstractNumId w:val="27"/>
  </w:num>
  <w:num w:numId="36">
    <w:abstractNumId w:val="28"/>
  </w:num>
  <w:num w:numId="37">
    <w:abstractNumId w:val="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3F9"/>
    <w:rsid w:val="000010AE"/>
    <w:rsid w:val="000041A4"/>
    <w:rsid w:val="0001037F"/>
    <w:rsid w:val="000107F3"/>
    <w:rsid w:val="00011A7E"/>
    <w:rsid w:val="00016AC2"/>
    <w:rsid w:val="000221B3"/>
    <w:rsid w:val="000227F8"/>
    <w:rsid w:val="000227FE"/>
    <w:rsid w:val="00022983"/>
    <w:rsid w:val="000238BA"/>
    <w:rsid w:val="0002406B"/>
    <w:rsid w:val="00031FAC"/>
    <w:rsid w:val="00037E4D"/>
    <w:rsid w:val="00041A65"/>
    <w:rsid w:val="00047318"/>
    <w:rsid w:val="00050A89"/>
    <w:rsid w:val="0005659E"/>
    <w:rsid w:val="0005739A"/>
    <w:rsid w:val="000617BE"/>
    <w:rsid w:val="000700EB"/>
    <w:rsid w:val="00075F5C"/>
    <w:rsid w:val="00076167"/>
    <w:rsid w:val="00082820"/>
    <w:rsid w:val="00084D26"/>
    <w:rsid w:val="0009333A"/>
    <w:rsid w:val="00096150"/>
    <w:rsid w:val="00096FB2"/>
    <w:rsid w:val="000A12E0"/>
    <w:rsid w:val="000A2390"/>
    <w:rsid w:val="000A68FE"/>
    <w:rsid w:val="000B60E6"/>
    <w:rsid w:val="000B737E"/>
    <w:rsid w:val="000C2225"/>
    <w:rsid w:val="000D1857"/>
    <w:rsid w:val="000D6937"/>
    <w:rsid w:val="000D7C96"/>
    <w:rsid w:val="000E5740"/>
    <w:rsid w:val="000F3DF9"/>
    <w:rsid w:val="000F469D"/>
    <w:rsid w:val="000F50B4"/>
    <w:rsid w:val="000F6AFE"/>
    <w:rsid w:val="00101563"/>
    <w:rsid w:val="001038D5"/>
    <w:rsid w:val="00103B0F"/>
    <w:rsid w:val="00103F0C"/>
    <w:rsid w:val="001069A7"/>
    <w:rsid w:val="00110236"/>
    <w:rsid w:val="00112A0F"/>
    <w:rsid w:val="0011576D"/>
    <w:rsid w:val="00115841"/>
    <w:rsid w:val="00116C45"/>
    <w:rsid w:val="00117451"/>
    <w:rsid w:val="00123467"/>
    <w:rsid w:val="0012361F"/>
    <w:rsid w:val="0013140D"/>
    <w:rsid w:val="001317ED"/>
    <w:rsid w:val="00133065"/>
    <w:rsid w:val="001340B6"/>
    <w:rsid w:val="0013781B"/>
    <w:rsid w:val="00146DBA"/>
    <w:rsid w:val="001475FC"/>
    <w:rsid w:val="001509BA"/>
    <w:rsid w:val="001522BD"/>
    <w:rsid w:val="00157337"/>
    <w:rsid w:val="00160244"/>
    <w:rsid w:val="001609D9"/>
    <w:rsid w:val="00163DAA"/>
    <w:rsid w:val="001724D1"/>
    <w:rsid w:val="001732E7"/>
    <w:rsid w:val="00176276"/>
    <w:rsid w:val="0018292B"/>
    <w:rsid w:val="0018426D"/>
    <w:rsid w:val="001A6712"/>
    <w:rsid w:val="001A7CA0"/>
    <w:rsid w:val="001B1855"/>
    <w:rsid w:val="001B221A"/>
    <w:rsid w:val="001B4B26"/>
    <w:rsid w:val="001B4BD0"/>
    <w:rsid w:val="001C01DD"/>
    <w:rsid w:val="001C3521"/>
    <w:rsid w:val="001C445D"/>
    <w:rsid w:val="001C70DF"/>
    <w:rsid w:val="001D0D08"/>
    <w:rsid w:val="001D11B3"/>
    <w:rsid w:val="001D42F6"/>
    <w:rsid w:val="001D58D6"/>
    <w:rsid w:val="001E00CB"/>
    <w:rsid w:val="001E50F6"/>
    <w:rsid w:val="001E59CB"/>
    <w:rsid w:val="001F5102"/>
    <w:rsid w:val="00200705"/>
    <w:rsid w:val="002052AB"/>
    <w:rsid w:val="0020714A"/>
    <w:rsid w:val="00212F16"/>
    <w:rsid w:val="00214130"/>
    <w:rsid w:val="002142F4"/>
    <w:rsid w:val="00217718"/>
    <w:rsid w:val="00217C1F"/>
    <w:rsid w:val="00227967"/>
    <w:rsid w:val="00231559"/>
    <w:rsid w:val="002335B8"/>
    <w:rsid w:val="002422FB"/>
    <w:rsid w:val="0024536C"/>
    <w:rsid w:val="00246259"/>
    <w:rsid w:val="00262207"/>
    <w:rsid w:val="00264F58"/>
    <w:rsid w:val="00271A3F"/>
    <w:rsid w:val="0027254B"/>
    <w:rsid w:val="00275B18"/>
    <w:rsid w:val="002763E5"/>
    <w:rsid w:val="002814EE"/>
    <w:rsid w:val="00281BCE"/>
    <w:rsid w:val="0028472F"/>
    <w:rsid w:val="0029251A"/>
    <w:rsid w:val="00293575"/>
    <w:rsid w:val="002973CF"/>
    <w:rsid w:val="002A0913"/>
    <w:rsid w:val="002A27AB"/>
    <w:rsid w:val="002A2E9A"/>
    <w:rsid w:val="002A3113"/>
    <w:rsid w:val="002A384C"/>
    <w:rsid w:val="002A623F"/>
    <w:rsid w:val="002A766C"/>
    <w:rsid w:val="002B0E1A"/>
    <w:rsid w:val="002B7880"/>
    <w:rsid w:val="002C0388"/>
    <w:rsid w:val="002C25DE"/>
    <w:rsid w:val="002C7B84"/>
    <w:rsid w:val="002D083C"/>
    <w:rsid w:val="002D0E73"/>
    <w:rsid w:val="002E16F7"/>
    <w:rsid w:val="002E174D"/>
    <w:rsid w:val="002E5BDC"/>
    <w:rsid w:val="00305FDA"/>
    <w:rsid w:val="00306506"/>
    <w:rsid w:val="003109AC"/>
    <w:rsid w:val="00311711"/>
    <w:rsid w:val="003130BB"/>
    <w:rsid w:val="00322A09"/>
    <w:rsid w:val="003271AB"/>
    <w:rsid w:val="00327231"/>
    <w:rsid w:val="00330654"/>
    <w:rsid w:val="0033187B"/>
    <w:rsid w:val="0033630A"/>
    <w:rsid w:val="003464BE"/>
    <w:rsid w:val="0035224C"/>
    <w:rsid w:val="003539BD"/>
    <w:rsid w:val="003579C4"/>
    <w:rsid w:val="00364176"/>
    <w:rsid w:val="003664B7"/>
    <w:rsid w:val="0037035E"/>
    <w:rsid w:val="00372340"/>
    <w:rsid w:val="00374C1F"/>
    <w:rsid w:val="00383012"/>
    <w:rsid w:val="003842D3"/>
    <w:rsid w:val="00387BC8"/>
    <w:rsid w:val="00390EA1"/>
    <w:rsid w:val="0039796C"/>
    <w:rsid w:val="00397AD4"/>
    <w:rsid w:val="003A7E01"/>
    <w:rsid w:val="003B4820"/>
    <w:rsid w:val="003B4A9E"/>
    <w:rsid w:val="003B7510"/>
    <w:rsid w:val="003B7F00"/>
    <w:rsid w:val="003C01A6"/>
    <w:rsid w:val="003C3411"/>
    <w:rsid w:val="003C6129"/>
    <w:rsid w:val="003C626B"/>
    <w:rsid w:val="003C6654"/>
    <w:rsid w:val="003E25B5"/>
    <w:rsid w:val="003E2A9E"/>
    <w:rsid w:val="003E2F99"/>
    <w:rsid w:val="003E39D1"/>
    <w:rsid w:val="003E3D99"/>
    <w:rsid w:val="003F25D3"/>
    <w:rsid w:val="004005C4"/>
    <w:rsid w:val="00401D31"/>
    <w:rsid w:val="004029CC"/>
    <w:rsid w:val="00402B62"/>
    <w:rsid w:val="004052F3"/>
    <w:rsid w:val="004074AC"/>
    <w:rsid w:val="00411D4C"/>
    <w:rsid w:val="00411D85"/>
    <w:rsid w:val="00412235"/>
    <w:rsid w:val="0041692A"/>
    <w:rsid w:val="004177A9"/>
    <w:rsid w:val="004214BF"/>
    <w:rsid w:val="004215AB"/>
    <w:rsid w:val="004216D1"/>
    <w:rsid w:val="00423FFD"/>
    <w:rsid w:val="00425972"/>
    <w:rsid w:val="0043157C"/>
    <w:rsid w:val="00431EAA"/>
    <w:rsid w:val="00432A51"/>
    <w:rsid w:val="004402FC"/>
    <w:rsid w:val="00443AB9"/>
    <w:rsid w:val="00444FED"/>
    <w:rsid w:val="0044579B"/>
    <w:rsid w:val="00450468"/>
    <w:rsid w:val="00450EBE"/>
    <w:rsid w:val="0045495E"/>
    <w:rsid w:val="00456677"/>
    <w:rsid w:val="00457565"/>
    <w:rsid w:val="004578D1"/>
    <w:rsid w:val="004602B2"/>
    <w:rsid w:val="00462A31"/>
    <w:rsid w:val="00464FA6"/>
    <w:rsid w:val="004677EE"/>
    <w:rsid w:val="00471131"/>
    <w:rsid w:val="00471B79"/>
    <w:rsid w:val="00473100"/>
    <w:rsid w:val="004747B3"/>
    <w:rsid w:val="0047622C"/>
    <w:rsid w:val="0048209A"/>
    <w:rsid w:val="004833E7"/>
    <w:rsid w:val="00492EAD"/>
    <w:rsid w:val="004A087A"/>
    <w:rsid w:val="004A1AF6"/>
    <w:rsid w:val="004A2CB0"/>
    <w:rsid w:val="004B58FB"/>
    <w:rsid w:val="004B630A"/>
    <w:rsid w:val="004B6FCD"/>
    <w:rsid w:val="004C2067"/>
    <w:rsid w:val="004D5C1B"/>
    <w:rsid w:val="004D797A"/>
    <w:rsid w:val="004E57B4"/>
    <w:rsid w:val="004F0C35"/>
    <w:rsid w:val="004F12D4"/>
    <w:rsid w:val="004F37CB"/>
    <w:rsid w:val="004F6AEF"/>
    <w:rsid w:val="004F7DD7"/>
    <w:rsid w:val="00505037"/>
    <w:rsid w:val="00521111"/>
    <w:rsid w:val="00522367"/>
    <w:rsid w:val="005236F4"/>
    <w:rsid w:val="00530BD4"/>
    <w:rsid w:val="00531607"/>
    <w:rsid w:val="0053337D"/>
    <w:rsid w:val="00535547"/>
    <w:rsid w:val="00536821"/>
    <w:rsid w:val="00537A13"/>
    <w:rsid w:val="005458B4"/>
    <w:rsid w:val="0056078B"/>
    <w:rsid w:val="00562EDD"/>
    <w:rsid w:val="00565688"/>
    <w:rsid w:val="005701E8"/>
    <w:rsid w:val="0057144E"/>
    <w:rsid w:val="00582246"/>
    <w:rsid w:val="00592DDD"/>
    <w:rsid w:val="0059663B"/>
    <w:rsid w:val="005A0A70"/>
    <w:rsid w:val="005A36DB"/>
    <w:rsid w:val="005B0658"/>
    <w:rsid w:val="005B716C"/>
    <w:rsid w:val="005C09F3"/>
    <w:rsid w:val="005C4357"/>
    <w:rsid w:val="005C44CC"/>
    <w:rsid w:val="005D1E77"/>
    <w:rsid w:val="005D2C7F"/>
    <w:rsid w:val="005D330D"/>
    <w:rsid w:val="005D6980"/>
    <w:rsid w:val="005E65A5"/>
    <w:rsid w:val="005F0C41"/>
    <w:rsid w:val="005F4A49"/>
    <w:rsid w:val="005F4BCD"/>
    <w:rsid w:val="00600DD5"/>
    <w:rsid w:val="00602890"/>
    <w:rsid w:val="00610247"/>
    <w:rsid w:val="006123C0"/>
    <w:rsid w:val="00615531"/>
    <w:rsid w:val="00616CE3"/>
    <w:rsid w:val="0062141E"/>
    <w:rsid w:val="00626A75"/>
    <w:rsid w:val="0063015A"/>
    <w:rsid w:val="00634BA1"/>
    <w:rsid w:val="00634F7C"/>
    <w:rsid w:val="006352D6"/>
    <w:rsid w:val="006352F5"/>
    <w:rsid w:val="00637876"/>
    <w:rsid w:val="00644685"/>
    <w:rsid w:val="00653103"/>
    <w:rsid w:val="00653CBB"/>
    <w:rsid w:val="00653FD0"/>
    <w:rsid w:val="0065402B"/>
    <w:rsid w:val="00661282"/>
    <w:rsid w:val="00666C10"/>
    <w:rsid w:val="00671E0E"/>
    <w:rsid w:val="0068545B"/>
    <w:rsid w:val="006856C6"/>
    <w:rsid w:val="00685EB1"/>
    <w:rsid w:val="00691AB0"/>
    <w:rsid w:val="00692BD2"/>
    <w:rsid w:val="006A07DE"/>
    <w:rsid w:val="006A0E02"/>
    <w:rsid w:val="006A15D8"/>
    <w:rsid w:val="006A528C"/>
    <w:rsid w:val="006A612B"/>
    <w:rsid w:val="006A6241"/>
    <w:rsid w:val="006A6E38"/>
    <w:rsid w:val="006A75B5"/>
    <w:rsid w:val="006B63C3"/>
    <w:rsid w:val="006C25A5"/>
    <w:rsid w:val="006C4D89"/>
    <w:rsid w:val="006C595D"/>
    <w:rsid w:val="006C59CA"/>
    <w:rsid w:val="006C6035"/>
    <w:rsid w:val="006C6F6F"/>
    <w:rsid w:val="006C7464"/>
    <w:rsid w:val="006C7BE8"/>
    <w:rsid w:val="006D0AD8"/>
    <w:rsid w:val="006D4014"/>
    <w:rsid w:val="006D5A0F"/>
    <w:rsid w:val="006E07B2"/>
    <w:rsid w:val="006E5BCA"/>
    <w:rsid w:val="006F0481"/>
    <w:rsid w:val="006F0D7E"/>
    <w:rsid w:val="006F1CD1"/>
    <w:rsid w:val="006F3875"/>
    <w:rsid w:val="006F5F7E"/>
    <w:rsid w:val="006F6A6C"/>
    <w:rsid w:val="00702EDD"/>
    <w:rsid w:val="00704D63"/>
    <w:rsid w:val="00706FC9"/>
    <w:rsid w:val="00714E33"/>
    <w:rsid w:val="00715AFF"/>
    <w:rsid w:val="00716A96"/>
    <w:rsid w:val="00717356"/>
    <w:rsid w:val="00717DB2"/>
    <w:rsid w:val="00721592"/>
    <w:rsid w:val="00722974"/>
    <w:rsid w:val="007242FA"/>
    <w:rsid w:val="00733E64"/>
    <w:rsid w:val="0073621A"/>
    <w:rsid w:val="00744FBB"/>
    <w:rsid w:val="0074528F"/>
    <w:rsid w:val="00746658"/>
    <w:rsid w:val="00747C52"/>
    <w:rsid w:val="00750395"/>
    <w:rsid w:val="00754B26"/>
    <w:rsid w:val="007572F4"/>
    <w:rsid w:val="00757FA8"/>
    <w:rsid w:val="007650FD"/>
    <w:rsid w:val="00766AAC"/>
    <w:rsid w:val="007678B7"/>
    <w:rsid w:val="007749BD"/>
    <w:rsid w:val="0077667A"/>
    <w:rsid w:val="00782F94"/>
    <w:rsid w:val="00783C86"/>
    <w:rsid w:val="00785057"/>
    <w:rsid w:val="00785EF1"/>
    <w:rsid w:val="00786FD9"/>
    <w:rsid w:val="0079030C"/>
    <w:rsid w:val="00793A7D"/>
    <w:rsid w:val="00794ED3"/>
    <w:rsid w:val="007A5643"/>
    <w:rsid w:val="007B0EFF"/>
    <w:rsid w:val="007B537C"/>
    <w:rsid w:val="007C4704"/>
    <w:rsid w:val="007D2D66"/>
    <w:rsid w:val="007D56B7"/>
    <w:rsid w:val="007E0B89"/>
    <w:rsid w:val="007F246F"/>
    <w:rsid w:val="007F2D43"/>
    <w:rsid w:val="007F69C9"/>
    <w:rsid w:val="00800D82"/>
    <w:rsid w:val="00803F17"/>
    <w:rsid w:val="0080584E"/>
    <w:rsid w:val="00810F9B"/>
    <w:rsid w:val="00822DC6"/>
    <w:rsid w:val="00823D0B"/>
    <w:rsid w:val="00827F0E"/>
    <w:rsid w:val="00833573"/>
    <w:rsid w:val="00833ACC"/>
    <w:rsid w:val="00837F24"/>
    <w:rsid w:val="00845056"/>
    <w:rsid w:val="00845C38"/>
    <w:rsid w:val="00857EBD"/>
    <w:rsid w:val="0086298C"/>
    <w:rsid w:val="00871BDF"/>
    <w:rsid w:val="00872129"/>
    <w:rsid w:val="00874625"/>
    <w:rsid w:val="00877B6D"/>
    <w:rsid w:val="00881828"/>
    <w:rsid w:val="00884C68"/>
    <w:rsid w:val="00885A36"/>
    <w:rsid w:val="00890617"/>
    <w:rsid w:val="00891B0F"/>
    <w:rsid w:val="00895F15"/>
    <w:rsid w:val="008976B1"/>
    <w:rsid w:val="008A308A"/>
    <w:rsid w:val="008B0039"/>
    <w:rsid w:val="008B04C7"/>
    <w:rsid w:val="008B30B2"/>
    <w:rsid w:val="008B34C8"/>
    <w:rsid w:val="008B4417"/>
    <w:rsid w:val="008B5FE7"/>
    <w:rsid w:val="008B653B"/>
    <w:rsid w:val="008C11A4"/>
    <w:rsid w:val="008C2733"/>
    <w:rsid w:val="008C702F"/>
    <w:rsid w:val="008D7E3C"/>
    <w:rsid w:val="008E1DB0"/>
    <w:rsid w:val="008E24AB"/>
    <w:rsid w:val="008E6ECF"/>
    <w:rsid w:val="008F3DF4"/>
    <w:rsid w:val="009030D7"/>
    <w:rsid w:val="0090344A"/>
    <w:rsid w:val="0091178F"/>
    <w:rsid w:val="00914D70"/>
    <w:rsid w:val="00920EB3"/>
    <w:rsid w:val="009228EF"/>
    <w:rsid w:val="0092378C"/>
    <w:rsid w:val="00926C27"/>
    <w:rsid w:val="00927EBC"/>
    <w:rsid w:val="00932706"/>
    <w:rsid w:val="00933F66"/>
    <w:rsid w:val="00937B2D"/>
    <w:rsid w:val="00937E77"/>
    <w:rsid w:val="00940792"/>
    <w:rsid w:val="0094196E"/>
    <w:rsid w:val="00943327"/>
    <w:rsid w:val="00943912"/>
    <w:rsid w:val="0094476C"/>
    <w:rsid w:val="009454C9"/>
    <w:rsid w:val="00945F51"/>
    <w:rsid w:val="00946718"/>
    <w:rsid w:val="00951499"/>
    <w:rsid w:val="00952AF1"/>
    <w:rsid w:val="009551FD"/>
    <w:rsid w:val="00955D7A"/>
    <w:rsid w:val="00961021"/>
    <w:rsid w:val="00962D41"/>
    <w:rsid w:val="009663C6"/>
    <w:rsid w:val="009711DB"/>
    <w:rsid w:val="0097169D"/>
    <w:rsid w:val="00981917"/>
    <w:rsid w:val="00982ACE"/>
    <w:rsid w:val="00990694"/>
    <w:rsid w:val="00991EF2"/>
    <w:rsid w:val="00992A6F"/>
    <w:rsid w:val="00992FA5"/>
    <w:rsid w:val="00993FF0"/>
    <w:rsid w:val="00997F69"/>
    <w:rsid w:val="009A1119"/>
    <w:rsid w:val="009A1204"/>
    <w:rsid w:val="009A7216"/>
    <w:rsid w:val="009B69E7"/>
    <w:rsid w:val="009C40AF"/>
    <w:rsid w:val="009D0AAD"/>
    <w:rsid w:val="009D4982"/>
    <w:rsid w:val="009D670C"/>
    <w:rsid w:val="009D7F92"/>
    <w:rsid w:val="009F2FF4"/>
    <w:rsid w:val="009F3AAA"/>
    <w:rsid w:val="009F3E8C"/>
    <w:rsid w:val="00A008DA"/>
    <w:rsid w:val="00A034C7"/>
    <w:rsid w:val="00A04AFE"/>
    <w:rsid w:val="00A079A5"/>
    <w:rsid w:val="00A11595"/>
    <w:rsid w:val="00A21435"/>
    <w:rsid w:val="00A2398C"/>
    <w:rsid w:val="00A3263A"/>
    <w:rsid w:val="00A33AAC"/>
    <w:rsid w:val="00A35F64"/>
    <w:rsid w:val="00A3721D"/>
    <w:rsid w:val="00A37650"/>
    <w:rsid w:val="00A41C8A"/>
    <w:rsid w:val="00A41F04"/>
    <w:rsid w:val="00A427AB"/>
    <w:rsid w:val="00A4315C"/>
    <w:rsid w:val="00A4466F"/>
    <w:rsid w:val="00A460B6"/>
    <w:rsid w:val="00A46B9F"/>
    <w:rsid w:val="00A7404A"/>
    <w:rsid w:val="00A743FB"/>
    <w:rsid w:val="00A8246B"/>
    <w:rsid w:val="00A82E67"/>
    <w:rsid w:val="00A84B4B"/>
    <w:rsid w:val="00A854A4"/>
    <w:rsid w:val="00A85F9F"/>
    <w:rsid w:val="00A92EDC"/>
    <w:rsid w:val="00A9320D"/>
    <w:rsid w:val="00A945B7"/>
    <w:rsid w:val="00A9607C"/>
    <w:rsid w:val="00A96602"/>
    <w:rsid w:val="00AA06FA"/>
    <w:rsid w:val="00AA13D0"/>
    <w:rsid w:val="00AB5E6F"/>
    <w:rsid w:val="00AB6872"/>
    <w:rsid w:val="00AC3C26"/>
    <w:rsid w:val="00AC6AAD"/>
    <w:rsid w:val="00AE4FAA"/>
    <w:rsid w:val="00AE5A35"/>
    <w:rsid w:val="00AE7033"/>
    <w:rsid w:val="00AF31E8"/>
    <w:rsid w:val="00AF5255"/>
    <w:rsid w:val="00AF5A33"/>
    <w:rsid w:val="00B04463"/>
    <w:rsid w:val="00B076D8"/>
    <w:rsid w:val="00B10137"/>
    <w:rsid w:val="00B1317E"/>
    <w:rsid w:val="00B131D4"/>
    <w:rsid w:val="00B15BDF"/>
    <w:rsid w:val="00B2016D"/>
    <w:rsid w:val="00B22BF0"/>
    <w:rsid w:val="00B27787"/>
    <w:rsid w:val="00B302D8"/>
    <w:rsid w:val="00B30BC8"/>
    <w:rsid w:val="00B335A5"/>
    <w:rsid w:val="00B3629E"/>
    <w:rsid w:val="00B37330"/>
    <w:rsid w:val="00B46983"/>
    <w:rsid w:val="00B509C5"/>
    <w:rsid w:val="00B51D7C"/>
    <w:rsid w:val="00B54337"/>
    <w:rsid w:val="00B63893"/>
    <w:rsid w:val="00B67A6B"/>
    <w:rsid w:val="00B67C4E"/>
    <w:rsid w:val="00B718CC"/>
    <w:rsid w:val="00B7198A"/>
    <w:rsid w:val="00B7312F"/>
    <w:rsid w:val="00B74271"/>
    <w:rsid w:val="00B763DA"/>
    <w:rsid w:val="00B831F1"/>
    <w:rsid w:val="00B83289"/>
    <w:rsid w:val="00B83536"/>
    <w:rsid w:val="00B84EB3"/>
    <w:rsid w:val="00B86ADB"/>
    <w:rsid w:val="00B91B5D"/>
    <w:rsid w:val="00B91FB7"/>
    <w:rsid w:val="00B928D0"/>
    <w:rsid w:val="00B9349D"/>
    <w:rsid w:val="00B97970"/>
    <w:rsid w:val="00BA0091"/>
    <w:rsid w:val="00BA0E19"/>
    <w:rsid w:val="00BA6C65"/>
    <w:rsid w:val="00BA7C81"/>
    <w:rsid w:val="00BB16A6"/>
    <w:rsid w:val="00BB24F2"/>
    <w:rsid w:val="00BB5B2D"/>
    <w:rsid w:val="00BB632D"/>
    <w:rsid w:val="00BB6800"/>
    <w:rsid w:val="00BC3F0A"/>
    <w:rsid w:val="00BC4F0A"/>
    <w:rsid w:val="00BD0F45"/>
    <w:rsid w:val="00BD27AD"/>
    <w:rsid w:val="00BD55A9"/>
    <w:rsid w:val="00BD5847"/>
    <w:rsid w:val="00BD65D8"/>
    <w:rsid w:val="00BD778C"/>
    <w:rsid w:val="00BE1F6C"/>
    <w:rsid w:val="00BE4F24"/>
    <w:rsid w:val="00BE5DBE"/>
    <w:rsid w:val="00BF0763"/>
    <w:rsid w:val="00BF2EE2"/>
    <w:rsid w:val="00BF3C32"/>
    <w:rsid w:val="00BF4B6F"/>
    <w:rsid w:val="00BF5FC2"/>
    <w:rsid w:val="00BF6B47"/>
    <w:rsid w:val="00BF761D"/>
    <w:rsid w:val="00C00A8A"/>
    <w:rsid w:val="00C03AB3"/>
    <w:rsid w:val="00C129E0"/>
    <w:rsid w:val="00C15FFA"/>
    <w:rsid w:val="00C301FE"/>
    <w:rsid w:val="00C32047"/>
    <w:rsid w:val="00C32C73"/>
    <w:rsid w:val="00C33E5D"/>
    <w:rsid w:val="00C4374E"/>
    <w:rsid w:val="00C452ED"/>
    <w:rsid w:val="00C457DB"/>
    <w:rsid w:val="00C45FD3"/>
    <w:rsid w:val="00C508E0"/>
    <w:rsid w:val="00C51174"/>
    <w:rsid w:val="00C531A6"/>
    <w:rsid w:val="00C5580A"/>
    <w:rsid w:val="00C661D7"/>
    <w:rsid w:val="00C71D75"/>
    <w:rsid w:val="00C72E9B"/>
    <w:rsid w:val="00C7360B"/>
    <w:rsid w:val="00C748E8"/>
    <w:rsid w:val="00C80854"/>
    <w:rsid w:val="00C80A0B"/>
    <w:rsid w:val="00C814CE"/>
    <w:rsid w:val="00C84516"/>
    <w:rsid w:val="00C90DB1"/>
    <w:rsid w:val="00C91E59"/>
    <w:rsid w:val="00C945BD"/>
    <w:rsid w:val="00CA5D02"/>
    <w:rsid w:val="00CA76FD"/>
    <w:rsid w:val="00CB03F9"/>
    <w:rsid w:val="00CB0CFE"/>
    <w:rsid w:val="00CB1DB3"/>
    <w:rsid w:val="00CC3C2C"/>
    <w:rsid w:val="00CD29D7"/>
    <w:rsid w:val="00CD44C2"/>
    <w:rsid w:val="00CD5A55"/>
    <w:rsid w:val="00CE1114"/>
    <w:rsid w:val="00CF165A"/>
    <w:rsid w:val="00CF352B"/>
    <w:rsid w:val="00CF578C"/>
    <w:rsid w:val="00CF59E1"/>
    <w:rsid w:val="00CF66CC"/>
    <w:rsid w:val="00CF762F"/>
    <w:rsid w:val="00D000C9"/>
    <w:rsid w:val="00D002E9"/>
    <w:rsid w:val="00D03D5F"/>
    <w:rsid w:val="00D04E67"/>
    <w:rsid w:val="00D066BD"/>
    <w:rsid w:val="00D069E7"/>
    <w:rsid w:val="00D112F9"/>
    <w:rsid w:val="00D11BF7"/>
    <w:rsid w:val="00D12E50"/>
    <w:rsid w:val="00D13ED8"/>
    <w:rsid w:val="00D1601D"/>
    <w:rsid w:val="00D203F5"/>
    <w:rsid w:val="00D21400"/>
    <w:rsid w:val="00D25D7C"/>
    <w:rsid w:val="00D27A0C"/>
    <w:rsid w:val="00D30242"/>
    <w:rsid w:val="00D30B92"/>
    <w:rsid w:val="00D36F19"/>
    <w:rsid w:val="00D40613"/>
    <w:rsid w:val="00D46B2F"/>
    <w:rsid w:val="00D5113B"/>
    <w:rsid w:val="00D52E34"/>
    <w:rsid w:val="00D555E6"/>
    <w:rsid w:val="00D55E1B"/>
    <w:rsid w:val="00D609F0"/>
    <w:rsid w:val="00D61154"/>
    <w:rsid w:val="00D6437B"/>
    <w:rsid w:val="00D6512B"/>
    <w:rsid w:val="00D7562F"/>
    <w:rsid w:val="00D86EB7"/>
    <w:rsid w:val="00DA0E1A"/>
    <w:rsid w:val="00DA7219"/>
    <w:rsid w:val="00DA751A"/>
    <w:rsid w:val="00DB055D"/>
    <w:rsid w:val="00DB3301"/>
    <w:rsid w:val="00DB42E2"/>
    <w:rsid w:val="00DC31B6"/>
    <w:rsid w:val="00DD271A"/>
    <w:rsid w:val="00DD2955"/>
    <w:rsid w:val="00DE12F8"/>
    <w:rsid w:val="00DE3388"/>
    <w:rsid w:val="00DE5A04"/>
    <w:rsid w:val="00DE611E"/>
    <w:rsid w:val="00DF03BB"/>
    <w:rsid w:val="00DF2097"/>
    <w:rsid w:val="00DF316A"/>
    <w:rsid w:val="00DF609A"/>
    <w:rsid w:val="00E0286A"/>
    <w:rsid w:val="00E067D4"/>
    <w:rsid w:val="00E11E93"/>
    <w:rsid w:val="00E1718C"/>
    <w:rsid w:val="00E23555"/>
    <w:rsid w:val="00E25E59"/>
    <w:rsid w:val="00E3209E"/>
    <w:rsid w:val="00E3236E"/>
    <w:rsid w:val="00E3528D"/>
    <w:rsid w:val="00E4085F"/>
    <w:rsid w:val="00E41366"/>
    <w:rsid w:val="00E42DCD"/>
    <w:rsid w:val="00E5076F"/>
    <w:rsid w:val="00E71342"/>
    <w:rsid w:val="00E723B4"/>
    <w:rsid w:val="00E73B3B"/>
    <w:rsid w:val="00E7471C"/>
    <w:rsid w:val="00E81537"/>
    <w:rsid w:val="00E85BF5"/>
    <w:rsid w:val="00E90708"/>
    <w:rsid w:val="00E955B2"/>
    <w:rsid w:val="00E964E5"/>
    <w:rsid w:val="00EB2820"/>
    <w:rsid w:val="00EB3DF8"/>
    <w:rsid w:val="00EC1537"/>
    <w:rsid w:val="00EC6D53"/>
    <w:rsid w:val="00EC7E7B"/>
    <w:rsid w:val="00ED23BD"/>
    <w:rsid w:val="00ED7149"/>
    <w:rsid w:val="00ED772C"/>
    <w:rsid w:val="00ED7A30"/>
    <w:rsid w:val="00EE157B"/>
    <w:rsid w:val="00EE556D"/>
    <w:rsid w:val="00EE704A"/>
    <w:rsid w:val="00EF2EAC"/>
    <w:rsid w:val="00F01B57"/>
    <w:rsid w:val="00F0664F"/>
    <w:rsid w:val="00F129FE"/>
    <w:rsid w:val="00F15962"/>
    <w:rsid w:val="00F16E66"/>
    <w:rsid w:val="00F23BF3"/>
    <w:rsid w:val="00F302D6"/>
    <w:rsid w:val="00F3119C"/>
    <w:rsid w:val="00F40899"/>
    <w:rsid w:val="00F41B6A"/>
    <w:rsid w:val="00F56AA8"/>
    <w:rsid w:val="00F6145C"/>
    <w:rsid w:val="00F62D7A"/>
    <w:rsid w:val="00F651D7"/>
    <w:rsid w:val="00F6675A"/>
    <w:rsid w:val="00F75710"/>
    <w:rsid w:val="00F80B86"/>
    <w:rsid w:val="00F83723"/>
    <w:rsid w:val="00F85CEC"/>
    <w:rsid w:val="00F86C2E"/>
    <w:rsid w:val="00F91893"/>
    <w:rsid w:val="00F91DF6"/>
    <w:rsid w:val="00F936F6"/>
    <w:rsid w:val="00F94A0E"/>
    <w:rsid w:val="00FA08BF"/>
    <w:rsid w:val="00FA2772"/>
    <w:rsid w:val="00FA6BE7"/>
    <w:rsid w:val="00FB1AE1"/>
    <w:rsid w:val="00FB26FE"/>
    <w:rsid w:val="00FB4FAC"/>
    <w:rsid w:val="00FB506F"/>
    <w:rsid w:val="00FB6EE9"/>
    <w:rsid w:val="00FC12A2"/>
    <w:rsid w:val="00FC3B59"/>
    <w:rsid w:val="00FD1A5C"/>
    <w:rsid w:val="00FD402E"/>
    <w:rsid w:val="00FE07F2"/>
    <w:rsid w:val="00FF0192"/>
    <w:rsid w:val="00FF05AF"/>
    <w:rsid w:val="00FF2FF7"/>
    <w:rsid w:val="00FF41F3"/>
    <w:rsid w:val="00FF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3F9"/>
    <w:pPr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B0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3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1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00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83C8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83C86"/>
    <w:rPr>
      <w:rFonts w:cs="Times New Roman"/>
      <w:vertAlign w:val="superscript"/>
    </w:rPr>
  </w:style>
  <w:style w:type="paragraph" w:customStyle="1" w:styleId="ConsPlusTitle">
    <w:name w:val="ConsPlusTitle"/>
    <w:rsid w:val="00EC15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30FC-FF53-4BA0-BDAE-D6B1E104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n.babyrina</dc:creator>
  <cp:lastModifiedBy>user</cp:lastModifiedBy>
  <cp:revision>406</cp:revision>
  <cp:lastPrinted>2023-12-25T04:48:00Z</cp:lastPrinted>
  <dcterms:created xsi:type="dcterms:W3CDTF">2021-10-21T02:59:00Z</dcterms:created>
  <dcterms:modified xsi:type="dcterms:W3CDTF">2023-12-25T04:49:00Z</dcterms:modified>
</cp:coreProperties>
</file>